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lang w:val="en-US" w:eastAsia="zh-CN"/>
        </w:rPr>
      </w:pPr>
      <w:bookmarkStart w:id="0" w:name="_GoBack"/>
      <w:r>
        <w:rPr>
          <w:rFonts w:hint="eastAsia"/>
          <w:b/>
          <w:sz w:val="36"/>
          <w:lang w:val="en-US" w:eastAsia="zh-CN"/>
        </w:rPr>
        <w:t>南京林业大学实验室建设（改造）项目审批表</w:t>
      </w:r>
      <w:bookmarkEnd w:id="0"/>
    </w:p>
    <w:tbl>
      <w:tblPr>
        <w:tblStyle w:val="13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048"/>
        <w:gridCol w:w="2404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3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br w:type="page"/>
            </w:r>
            <w:r>
              <w:rPr>
                <w:rFonts w:hint="eastAsia" w:ascii="宋体" w:hAnsi="宋体"/>
                <w:b/>
                <w:sz w:val="24"/>
              </w:rPr>
              <w:t>一、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实验室</w:t>
            </w:r>
            <w:r>
              <w:rPr>
                <w:rFonts w:hint="eastAsia" w:ascii="宋体" w:hAnsi="宋体"/>
                <w:b/>
                <w:sz w:val="24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实验室名称</w:t>
            </w: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房间号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</w:p>
        </w:tc>
        <w:tc>
          <w:tcPr>
            <w:tcW w:w="74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安全责任人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功能用途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□教学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□科研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是否使用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危险</w:t>
            </w:r>
            <w:r>
              <w:rPr>
                <w:rFonts w:hint="eastAsia" w:ascii="宋体" w:hAnsi="宋体"/>
                <w:sz w:val="24"/>
              </w:rPr>
              <w:t>化学品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危险源清单</w:t>
            </w:r>
          </w:p>
        </w:tc>
        <w:tc>
          <w:tcPr>
            <w:tcW w:w="749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危化品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管制类化学品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高温设备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高压设备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气瓶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不间断供电设备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大型机械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其他，请注明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</w:tc>
        <w:tc>
          <w:tcPr>
            <w:tcW w:w="7499" w:type="dxa"/>
            <w:gridSpan w:val="3"/>
            <w:noWrap w:val="0"/>
            <w:vAlign w:val="center"/>
          </w:tcPr>
          <w:p>
            <w:pPr>
              <w:spacing w:line="400" w:lineRule="exact"/>
              <w:ind w:firstLine="3360" w:firstLineChars="1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933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实验室功能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8933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i/>
                <w:sz w:val="22"/>
                <w:szCs w:val="22"/>
                <w:lang w:val="en-US" w:eastAsia="zh-CN"/>
              </w:rPr>
              <w:t>填写说明：原有房间功能和基础条件</w:t>
            </w:r>
            <w:r>
              <w:rPr>
                <w:rFonts w:hint="eastAsia" w:ascii="宋体" w:hAnsi="宋体"/>
                <w:i/>
                <w:sz w:val="22"/>
                <w:szCs w:val="22"/>
              </w:rPr>
              <w:t>，</w:t>
            </w:r>
            <w:r>
              <w:rPr>
                <w:rFonts w:hint="eastAsia" w:ascii="宋体" w:hAnsi="宋体"/>
                <w:i/>
                <w:sz w:val="22"/>
                <w:szCs w:val="22"/>
                <w:lang w:val="en-US" w:eastAsia="zh-CN"/>
              </w:rPr>
              <w:t>实验室</w:t>
            </w:r>
            <w:r>
              <w:rPr>
                <w:rFonts w:hint="eastAsia" w:ascii="宋体" w:hAnsi="宋体"/>
                <w:i/>
                <w:sz w:val="22"/>
                <w:szCs w:val="22"/>
              </w:rPr>
              <w:t>正在开展和拟开展的</w:t>
            </w:r>
            <w:r>
              <w:rPr>
                <w:rFonts w:hint="eastAsia" w:ascii="宋体" w:hAnsi="宋体"/>
                <w:i/>
                <w:sz w:val="22"/>
                <w:szCs w:val="22"/>
                <w:lang w:val="en-US" w:eastAsia="zh-CN"/>
              </w:rPr>
              <w:t>研究方向和</w:t>
            </w:r>
            <w:r>
              <w:rPr>
                <w:rFonts w:hint="eastAsia" w:ascii="宋体" w:hAnsi="宋体"/>
                <w:i/>
                <w:sz w:val="22"/>
                <w:szCs w:val="22"/>
              </w:rPr>
              <w:t>实验项目</w:t>
            </w:r>
            <w:r>
              <w:rPr>
                <w:rFonts w:hint="eastAsia" w:ascii="宋体" w:hAnsi="宋体"/>
                <w:i/>
                <w:sz w:val="22"/>
                <w:szCs w:val="22"/>
                <w:lang w:val="en-US" w:eastAsia="zh-CN"/>
              </w:rPr>
              <w:t>情况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933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建设（改造）</w:t>
            </w: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933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填写说明：</w:t>
            </w:r>
            <w:r>
              <w:rPr>
                <w:rFonts w:hint="eastAsia" w:ascii="宋体" w:hAnsi="宋体"/>
                <w:i/>
                <w:sz w:val="24"/>
              </w:rPr>
              <w:t>（</w:t>
            </w:r>
            <w:r>
              <w:rPr>
                <w:rFonts w:hint="eastAsia" w:ascii="宋体" w:hAnsi="宋体"/>
                <w:i/>
                <w:sz w:val="22"/>
              </w:rPr>
              <w:t>需</w:t>
            </w:r>
            <w:r>
              <w:rPr>
                <w:rFonts w:hint="eastAsia" w:ascii="宋体" w:hAnsi="宋体"/>
                <w:i/>
                <w:sz w:val="22"/>
                <w:szCs w:val="22"/>
              </w:rPr>
              <w:t>包括施工材料、水电设施、消防设施、安全环保设施、</w:t>
            </w:r>
            <w:r>
              <w:rPr>
                <w:rFonts w:ascii="宋体" w:hAnsi="宋体"/>
                <w:i/>
                <w:sz w:val="22"/>
                <w:szCs w:val="22"/>
              </w:rPr>
              <w:t>网络</w:t>
            </w:r>
            <w:r>
              <w:rPr>
                <w:rFonts w:hint="eastAsia" w:ascii="宋体" w:hAnsi="宋体"/>
                <w:i/>
                <w:sz w:val="22"/>
                <w:szCs w:val="22"/>
              </w:rPr>
              <w:t>设施等情况，并附建设方案及设计图纸；项目建设经费30万以上或建筑面积300m</w:t>
            </w:r>
            <w:r>
              <w:rPr>
                <w:rFonts w:hint="eastAsia" w:ascii="宋体" w:hAnsi="宋体"/>
                <w:i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/>
                <w:i/>
                <w:sz w:val="22"/>
                <w:szCs w:val="22"/>
              </w:rPr>
              <w:t>以上，须提供</w:t>
            </w:r>
            <w:r>
              <w:rPr>
                <w:rFonts w:hint="eastAsia" w:ascii="宋体" w:hAnsi="宋体"/>
                <w:i/>
                <w:sz w:val="22"/>
                <w:szCs w:val="22"/>
                <w:lang w:val="en-US" w:eastAsia="zh-CN"/>
              </w:rPr>
              <w:t>实验室</w:t>
            </w:r>
            <w:r>
              <w:rPr>
                <w:rFonts w:hint="eastAsia" w:ascii="宋体" w:hAnsi="宋体"/>
                <w:i/>
                <w:sz w:val="22"/>
                <w:szCs w:val="22"/>
              </w:rPr>
              <w:t>安全</w:t>
            </w:r>
            <w:r>
              <w:rPr>
                <w:rFonts w:hint="eastAsia" w:ascii="宋体" w:hAnsi="宋体"/>
                <w:i/>
                <w:sz w:val="22"/>
                <w:szCs w:val="22"/>
                <w:lang w:val="en-US" w:eastAsia="zh-CN"/>
              </w:rPr>
              <w:t>管理方案</w:t>
            </w:r>
            <w:r>
              <w:rPr>
                <w:rFonts w:hint="eastAsia" w:ascii="宋体" w:hAnsi="宋体"/>
                <w:i/>
                <w:sz w:val="22"/>
                <w:szCs w:val="22"/>
              </w:rPr>
              <w:t>。</w:t>
            </w:r>
            <w:r>
              <w:rPr>
                <w:rFonts w:ascii="宋体" w:hAnsi="宋体"/>
                <w:i/>
                <w:sz w:val="22"/>
                <w:szCs w:val="22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负责人签字：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年     月  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33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8933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所属学院（单位）实验室安全工作领导小组组长意见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right="960" w:firstLine="720" w:firstLineChars="3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负责人（签章）：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年     月     日</w:t>
            </w:r>
          </w:p>
        </w:tc>
      </w:tr>
    </w:tbl>
    <w:p>
      <w:p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8D1A4"/>
    <w:multiLevelType w:val="multilevel"/>
    <w:tmpl w:val="0CD8D1A4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1799E7BC"/>
    <w:multiLevelType w:val="multilevel"/>
    <w:tmpl w:val="1799E7BC"/>
    <w:lvl w:ilvl="0" w:tentative="0">
      <w:start w:val="1"/>
      <w:numFmt w:val="decimal"/>
      <w:pStyle w:val="4"/>
      <w:lvlText w:val="%1"/>
      <w:lvlJc w:val="left"/>
      <w:pPr>
        <w:ind w:left="425" w:hanging="425"/>
      </w:pPr>
      <w:rPr>
        <w:rFonts w:hint="default" w:ascii="宋体" w:hAnsi="宋体" w:eastAsia="宋体" w:cs="宋体"/>
        <w:b w:val="0"/>
        <w:bCs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850" w:hanging="453"/>
      </w:pPr>
      <w:rPr>
        <w:rFonts w:hint="default" w:ascii="宋体" w:hAnsi="宋体" w:eastAsia="宋体" w:cs="宋体"/>
        <w:b/>
        <w:bCs/>
        <w:sz w:val="24"/>
        <w:szCs w:val="24"/>
      </w:rPr>
    </w:lvl>
    <w:lvl w:ilvl="2" w:tentative="0">
      <w:start w:val="1"/>
      <w:numFmt w:val="decimal"/>
      <w:lvlText w:val="%1.%2.%3"/>
      <w:lvlJc w:val="left"/>
      <w:pPr>
        <w:ind w:left="2138" w:hanging="708"/>
      </w:pPr>
      <w:rPr>
        <w:rFonts w:hint="default" w:ascii="宋体" w:hAnsi="宋体" w:eastAsia="宋体" w:cs="宋体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399"/>
        </w:tabs>
        <w:ind w:left="1989" w:leftChars="0" w:hanging="789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DVmYTM5MGY3MGRhODU2ZWZjYjRmOGU1NjdjYzgifQ=="/>
  </w:docVars>
  <w:rsids>
    <w:rsidRoot w:val="2A0E4990"/>
    <w:rsid w:val="00D20B4D"/>
    <w:rsid w:val="036D482C"/>
    <w:rsid w:val="05743425"/>
    <w:rsid w:val="175933D3"/>
    <w:rsid w:val="17A70CF1"/>
    <w:rsid w:val="260B5CA4"/>
    <w:rsid w:val="2A0E4990"/>
    <w:rsid w:val="2EEB0F80"/>
    <w:rsid w:val="3C3A3ACC"/>
    <w:rsid w:val="403C5856"/>
    <w:rsid w:val="428A2331"/>
    <w:rsid w:val="49CF68F3"/>
    <w:rsid w:val="4B756FC0"/>
    <w:rsid w:val="4BB072A9"/>
    <w:rsid w:val="56727CCF"/>
    <w:rsid w:val="57B41ECF"/>
    <w:rsid w:val="5C974299"/>
    <w:rsid w:val="5CFF6568"/>
    <w:rsid w:val="63952BB5"/>
    <w:rsid w:val="64F37AF2"/>
    <w:rsid w:val="681E4764"/>
    <w:rsid w:val="69A00505"/>
    <w:rsid w:val="69D12754"/>
    <w:rsid w:val="6EEC4FF3"/>
    <w:rsid w:val="72216550"/>
    <w:rsid w:val="783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150" w:beforeLines="150" w:after="150" w:afterLines="150" w:line="400" w:lineRule="exact"/>
      <w:ind w:left="432" w:hanging="432"/>
      <w:jc w:val="center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jc w:val="left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="50" w:afterLines="50" w:afterAutospacing="0" w:line="520" w:lineRule="exact"/>
      <w:jc w:val="left"/>
      <w:outlineLvl w:val="2"/>
    </w:pPr>
    <w:rPr>
      <w:rFonts w:eastAsia="宋体" w:asciiTheme="minorAscii" w:hAnsiTheme="minorAscii"/>
      <w:b/>
      <w:sz w:val="28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Lines="0" w:beforeAutospacing="0" w:after="50" w:afterLines="50" w:afterAutospacing="0" w:line="520" w:lineRule="exact"/>
      <w:outlineLvl w:val="3"/>
    </w:pPr>
    <w:rPr>
      <w:rFonts w:ascii="Arial" w:hAnsi="Arial" w:eastAsia="宋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标题 3 Char"/>
    <w:link w:val="4"/>
    <w:qFormat/>
    <w:uiPriority w:val="9"/>
    <w:rPr>
      <w:rFonts w:ascii="Times New Roman" w:hAnsi="Times New Roman" w:eastAsia="黑体"/>
      <w:bCs/>
      <w:sz w:val="24"/>
      <w:szCs w:val="32"/>
    </w:rPr>
  </w:style>
  <w:style w:type="character" w:customStyle="1" w:styleId="17">
    <w:name w:val="标题 1 Char"/>
    <w:link w:val="2"/>
    <w:qFormat/>
    <w:uiPriority w:val="9"/>
    <w:rPr>
      <w:rFonts w:ascii="Times New Roman" w:hAnsi="Times New Roman" w:eastAsia="黑体"/>
      <w:bCs/>
      <w:kern w:val="44"/>
      <w:sz w:val="30"/>
      <w:szCs w:val="44"/>
    </w:rPr>
  </w:style>
  <w:style w:type="character" w:customStyle="1" w:styleId="18">
    <w:name w:val="标题 2 Char"/>
    <w:link w:val="3"/>
    <w:qFormat/>
    <w:uiPriority w:val="9"/>
    <w:rPr>
      <w:rFonts w:ascii="Arial" w:hAnsi="Arial" w:eastAsia="黑体" w:cs="Times New Roman"/>
      <w:bCs/>
      <w:sz w:val="28"/>
      <w:szCs w:val="32"/>
    </w:rPr>
  </w:style>
  <w:style w:type="character" w:customStyle="1" w:styleId="19">
    <w:name w:val="标题 4 Char"/>
    <w:link w:val="5"/>
    <w:qFormat/>
    <w:uiPriority w:val="9"/>
    <w:rPr>
      <w:rFonts w:ascii="Arial" w:hAnsi="Arial" w:eastAsia="黑体" w:cs="Times New Roman"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337</Characters>
  <Lines>0</Lines>
  <Paragraphs>0</Paragraphs>
  <TotalTime>53</TotalTime>
  <ScaleCrop>false</ScaleCrop>
  <LinksUpToDate>false</LinksUpToDate>
  <CharactersWithSpaces>579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2022-10-21T07:04:00Z</dcterms:created>
  <dc:creator>东边的小耳朵</dc:creator>
  <cp:lastModifiedBy>东边的小耳朵</cp:lastModifiedBy>
  <dcterms:modified xsi:type="dcterms:W3CDTF">2024-07-03T07:06:12Z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F27EE7E10DA544F2A20CE0BC231DE88C_13</vt:lpwstr>
  </property>
</Properties>
</file>