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0EDF" w:rsidRDefault="00250E3B">
      <w:pPr>
        <w:spacing w:line="520" w:lineRule="exact"/>
        <w:rPr>
          <w:rFonts w:ascii="仿宋_GB2312" w:eastAsia="仿宋_GB2312"/>
          <w:bCs/>
          <w:sz w:val="32"/>
          <w:szCs w:val="32"/>
        </w:rPr>
      </w:pPr>
      <w:r>
        <w:rPr>
          <w:rFonts w:ascii="仿宋_GB2312" w:eastAsia="仿宋_GB2312" w:hint="eastAsia"/>
          <w:bCs/>
          <w:sz w:val="32"/>
          <w:szCs w:val="32"/>
        </w:rPr>
        <w:t>附件</w:t>
      </w:r>
      <w:r>
        <w:rPr>
          <w:rFonts w:ascii="仿宋_GB2312" w:eastAsia="仿宋_GB2312" w:hint="eastAsia"/>
          <w:bCs/>
          <w:sz w:val="32"/>
          <w:szCs w:val="32"/>
        </w:rPr>
        <w:t>1</w:t>
      </w:r>
      <w:r>
        <w:rPr>
          <w:rFonts w:ascii="仿宋_GB2312" w:eastAsia="仿宋_GB2312" w:hint="eastAsia"/>
          <w:bCs/>
          <w:sz w:val="32"/>
          <w:szCs w:val="32"/>
        </w:rPr>
        <w:t>：</w:t>
      </w:r>
    </w:p>
    <w:p w:rsidR="00EF0EDF" w:rsidRDefault="00250E3B">
      <w:pPr>
        <w:spacing w:line="520" w:lineRule="exact"/>
        <w:jc w:val="center"/>
        <w:rPr>
          <w:rFonts w:ascii="方正小标宋简体" w:eastAsia="方正小标宋简体"/>
          <w:sz w:val="36"/>
          <w:szCs w:val="36"/>
        </w:rPr>
      </w:pPr>
      <w:r>
        <w:rPr>
          <w:rFonts w:ascii="方正小标宋简体" w:eastAsia="方正小标宋简体" w:hint="eastAsia"/>
          <w:sz w:val="36"/>
          <w:szCs w:val="36"/>
        </w:rPr>
        <w:t>“高等学校虚拟仿真教学创新实验室”项目</w:t>
      </w:r>
    </w:p>
    <w:p w:rsidR="00EF0EDF" w:rsidRDefault="00250E3B">
      <w:pPr>
        <w:spacing w:line="520" w:lineRule="exact"/>
        <w:jc w:val="center"/>
        <w:rPr>
          <w:rFonts w:ascii="方正小标宋简体" w:eastAsia="方正小标宋简体"/>
          <w:sz w:val="36"/>
          <w:szCs w:val="36"/>
        </w:rPr>
      </w:pPr>
      <w:r>
        <w:rPr>
          <w:rFonts w:ascii="方正小标宋简体" w:eastAsia="方正小标宋简体" w:hint="eastAsia"/>
          <w:sz w:val="36"/>
          <w:szCs w:val="36"/>
        </w:rPr>
        <w:t>指南（</w:t>
      </w:r>
      <w:r>
        <w:rPr>
          <w:rFonts w:ascii="方正小标宋简体" w:eastAsia="方正小标宋简体" w:hint="eastAsia"/>
          <w:sz w:val="36"/>
          <w:szCs w:val="36"/>
        </w:rPr>
        <w:t>2</w:t>
      </w:r>
      <w:r>
        <w:rPr>
          <w:rFonts w:ascii="方正小标宋简体" w:eastAsia="方正小标宋简体"/>
          <w:sz w:val="36"/>
          <w:szCs w:val="36"/>
        </w:rPr>
        <w:t>025</w:t>
      </w:r>
      <w:r>
        <w:rPr>
          <w:rFonts w:ascii="方正小标宋简体" w:eastAsia="方正小标宋简体" w:hint="eastAsia"/>
          <w:sz w:val="36"/>
          <w:szCs w:val="36"/>
        </w:rPr>
        <w:t>年版）</w:t>
      </w:r>
    </w:p>
    <w:p w:rsidR="00EF0EDF" w:rsidRDefault="00250E3B">
      <w:pPr>
        <w:snapToGrid w:val="0"/>
        <w:spacing w:line="520" w:lineRule="exact"/>
        <w:ind w:firstLineChars="200" w:firstLine="640"/>
        <w:rPr>
          <w:rFonts w:ascii="黑体" w:eastAsia="黑体" w:hAnsi="黑体"/>
          <w:sz w:val="32"/>
        </w:rPr>
      </w:pPr>
      <w:r>
        <w:rPr>
          <w:rFonts w:ascii="黑体" w:eastAsia="黑体" w:hAnsi="黑体" w:hint="eastAsia"/>
          <w:sz w:val="32"/>
        </w:rPr>
        <w:t>一、背景</w:t>
      </w:r>
    </w:p>
    <w:p w:rsidR="00EF0EDF" w:rsidRDefault="00250E3B">
      <w:pPr>
        <w:pStyle w:val="ListParagraph4e4628d1-175c-49ef-b4a6-0b537aea3f02"/>
        <w:spacing w:line="520" w:lineRule="exact"/>
        <w:ind w:firstLine="600"/>
        <w:rPr>
          <w:rFonts w:ascii="仿宋_GB2312" w:eastAsia="仿宋_GB2312" w:hAnsi="仿宋"/>
          <w:color w:val="000000"/>
          <w:sz w:val="30"/>
          <w:szCs w:val="30"/>
        </w:rPr>
      </w:pPr>
      <w:r>
        <w:rPr>
          <w:rFonts w:ascii="Times New Roman" w:eastAsia="仿宋_GB2312" w:hAnsi="Times New Roman" w:cs="Times New Roman"/>
          <w:bCs/>
          <w:sz w:val="30"/>
          <w:szCs w:val="30"/>
        </w:rPr>
        <w:t>2018</w:t>
      </w:r>
      <w:r>
        <w:rPr>
          <w:rFonts w:ascii="仿宋_GB2312" w:eastAsia="仿宋_GB2312" w:hint="eastAsia"/>
          <w:bCs/>
          <w:sz w:val="30"/>
          <w:szCs w:val="30"/>
        </w:rPr>
        <w:t>年，教育部印发了《关于加快建设高水平本科教育全面提高人才培养能力的意见》（</w:t>
      </w:r>
      <w:proofErr w:type="gramStart"/>
      <w:r>
        <w:rPr>
          <w:rFonts w:ascii="仿宋_GB2312" w:eastAsia="仿宋_GB2312" w:hint="eastAsia"/>
          <w:bCs/>
          <w:sz w:val="30"/>
          <w:szCs w:val="30"/>
        </w:rPr>
        <w:t>教高</w:t>
      </w:r>
      <w:r>
        <w:rPr>
          <w:rFonts w:ascii="微软雅黑" w:eastAsia="微软雅黑" w:hAnsi="微软雅黑" w:cs="微软雅黑" w:hint="eastAsia"/>
          <w:bCs/>
          <w:sz w:val="30"/>
          <w:szCs w:val="30"/>
        </w:rPr>
        <w:t>〔</w:t>
      </w:r>
      <w:r>
        <w:rPr>
          <w:rFonts w:ascii="Times New Roman" w:eastAsia="仿宋_GB2312" w:hAnsi="Times New Roman" w:cs="Times New Roman"/>
          <w:bCs/>
          <w:sz w:val="30"/>
          <w:szCs w:val="30"/>
        </w:rPr>
        <w:t>2018</w:t>
      </w:r>
      <w:r>
        <w:rPr>
          <w:rFonts w:ascii="微软雅黑" w:eastAsia="微软雅黑" w:hAnsi="微软雅黑" w:cs="微软雅黑" w:hint="eastAsia"/>
          <w:bCs/>
          <w:sz w:val="30"/>
          <w:szCs w:val="30"/>
        </w:rPr>
        <w:t>〕</w:t>
      </w:r>
      <w:proofErr w:type="gramEnd"/>
      <w:r>
        <w:rPr>
          <w:rFonts w:ascii="Times New Roman" w:eastAsia="仿宋_GB2312" w:hAnsi="Times New Roman" w:cs="Times New Roman" w:hint="eastAsia"/>
          <w:bCs/>
          <w:sz w:val="30"/>
          <w:szCs w:val="30"/>
        </w:rPr>
        <w:t>2</w:t>
      </w:r>
      <w:r>
        <w:rPr>
          <w:rFonts w:ascii="仿宋_GB2312" w:eastAsia="仿宋_GB2312" w:hint="eastAsia"/>
          <w:bCs/>
          <w:sz w:val="30"/>
          <w:szCs w:val="30"/>
        </w:rPr>
        <w:t>号），提出要大力推动互联网、大数据、人工智能、虚拟现实等现代技术在教学和管理中的应用，大力推进虚拟仿真实验建设。</w:t>
      </w:r>
      <w:r>
        <w:rPr>
          <w:rFonts w:ascii="Times New Roman" w:eastAsia="仿宋_GB2312" w:hAnsi="Times New Roman" w:cs="Times New Roman"/>
          <w:color w:val="000000"/>
          <w:sz w:val="30"/>
          <w:szCs w:val="30"/>
        </w:rPr>
        <w:t>2022</w:t>
      </w:r>
      <w:r>
        <w:rPr>
          <w:rFonts w:ascii="仿宋_GB2312" w:eastAsia="仿宋_GB2312" w:hAnsi="仿宋" w:hint="eastAsia"/>
          <w:color w:val="000000"/>
          <w:sz w:val="30"/>
          <w:szCs w:val="30"/>
        </w:rPr>
        <w:t>年，工信部、教育部等五部门联合印发了《虚拟现实与行业应用融合发展行动计划（</w:t>
      </w:r>
      <w:r>
        <w:rPr>
          <w:rFonts w:ascii="Times New Roman" w:eastAsia="仿宋_GB2312" w:hAnsi="Times New Roman" w:cs="Times New Roman"/>
          <w:color w:val="000000"/>
          <w:sz w:val="30"/>
          <w:szCs w:val="30"/>
        </w:rPr>
        <w:t>2022</w:t>
      </w:r>
      <w:r>
        <w:rPr>
          <w:rFonts w:ascii="Times New Roman" w:eastAsia="仿宋_GB2312" w:hAnsi="Times New Roman" w:cs="Times New Roman" w:hint="eastAsia"/>
          <w:color w:val="000000"/>
          <w:sz w:val="30"/>
          <w:szCs w:val="30"/>
        </w:rPr>
        <w:t>—</w:t>
      </w:r>
      <w:r>
        <w:rPr>
          <w:rFonts w:ascii="Times New Roman" w:eastAsia="仿宋_GB2312" w:hAnsi="Times New Roman" w:cs="Times New Roman"/>
          <w:color w:val="000000"/>
          <w:sz w:val="30"/>
          <w:szCs w:val="30"/>
        </w:rPr>
        <w:t>2026</w:t>
      </w:r>
      <w:r>
        <w:rPr>
          <w:rFonts w:ascii="仿宋_GB2312" w:eastAsia="仿宋_GB2312" w:hAnsi="仿宋"/>
          <w:color w:val="000000"/>
          <w:sz w:val="30"/>
          <w:szCs w:val="30"/>
        </w:rPr>
        <w:t>年）》（</w:t>
      </w:r>
      <w:r>
        <w:rPr>
          <w:rFonts w:ascii="仿宋_GB2312" w:eastAsia="仿宋_GB2312" w:hAnsi="仿宋" w:cs="Arial"/>
          <w:color w:val="000000"/>
          <w:sz w:val="30"/>
          <w:szCs w:val="30"/>
        </w:rPr>
        <w:t>工信部联电子</w:t>
      </w:r>
      <w:r>
        <w:rPr>
          <w:rFonts w:ascii="微软雅黑" w:eastAsia="微软雅黑" w:hAnsi="微软雅黑" w:cs="微软雅黑" w:hint="eastAsia"/>
          <w:color w:val="000000"/>
          <w:sz w:val="30"/>
          <w:szCs w:val="30"/>
        </w:rPr>
        <w:t>〔</w:t>
      </w:r>
      <w:r>
        <w:rPr>
          <w:rFonts w:ascii="Times New Roman" w:eastAsia="仿宋_GB2312" w:hAnsi="Times New Roman" w:cs="Times New Roman"/>
          <w:color w:val="000000"/>
          <w:sz w:val="30"/>
          <w:szCs w:val="30"/>
        </w:rPr>
        <w:t>2022</w:t>
      </w:r>
      <w:r>
        <w:rPr>
          <w:rFonts w:ascii="微软雅黑" w:eastAsia="微软雅黑" w:hAnsi="微软雅黑" w:cs="微软雅黑" w:hint="eastAsia"/>
          <w:color w:val="000000"/>
          <w:sz w:val="30"/>
          <w:szCs w:val="30"/>
        </w:rPr>
        <w:t>〕</w:t>
      </w:r>
      <w:r>
        <w:rPr>
          <w:rFonts w:ascii="Times New Roman" w:eastAsia="仿宋_GB2312" w:hAnsi="Times New Roman" w:cs="Times New Roman"/>
          <w:color w:val="000000"/>
          <w:sz w:val="30"/>
          <w:szCs w:val="30"/>
        </w:rPr>
        <w:t>148</w:t>
      </w:r>
      <w:r>
        <w:rPr>
          <w:rFonts w:ascii="仿宋_GB2312" w:eastAsia="仿宋_GB2312" w:hAnsi="仿宋" w:cs="Arial"/>
          <w:color w:val="000000"/>
          <w:sz w:val="30"/>
          <w:szCs w:val="30"/>
        </w:rPr>
        <w:t>号）</w:t>
      </w:r>
      <w:r>
        <w:rPr>
          <w:rFonts w:ascii="仿宋_GB2312" w:eastAsia="仿宋_GB2312" w:hAnsi="仿宋"/>
          <w:color w:val="000000"/>
          <w:sz w:val="30"/>
          <w:szCs w:val="30"/>
        </w:rPr>
        <w:t>，</w:t>
      </w:r>
      <w:r>
        <w:rPr>
          <w:rFonts w:ascii="仿宋_GB2312" w:eastAsia="仿宋_GB2312" w:hAnsi="仿宋" w:hint="eastAsia"/>
          <w:color w:val="000000"/>
          <w:sz w:val="30"/>
          <w:szCs w:val="30"/>
        </w:rPr>
        <w:t>提出要在中小学校、高等教育、职业学校建设一批虚拟现实课堂、教研室、实验室与虚拟仿真实训基地，</w:t>
      </w:r>
      <w:r>
        <w:rPr>
          <w:rFonts w:ascii="仿宋_GB2312" w:eastAsia="仿宋_GB2312" w:hAnsi="仿宋_GB2312" w:cs="仿宋_GB2312"/>
          <w:color w:val="000000"/>
          <w:sz w:val="32"/>
          <w:szCs w:val="32"/>
        </w:rPr>
        <w:t>打造支持自主探究、协作学习的沉浸式新课堂，</w:t>
      </w:r>
      <w:r>
        <w:rPr>
          <w:rFonts w:ascii="仿宋_GB2312" w:eastAsia="仿宋_GB2312" w:hAnsi="仿宋" w:hint="eastAsia"/>
          <w:color w:val="000000"/>
          <w:sz w:val="30"/>
          <w:szCs w:val="30"/>
        </w:rPr>
        <w:t>推进“虚拟仿真实验教学</w:t>
      </w:r>
      <w:r>
        <w:rPr>
          <w:rFonts w:ascii="Times New Roman" w:eastAsia="仿宋_GB2312" w:hAnsi="Times New Roman" w:cs="Times New Roman"/>
          <w:color w:val="000000"/>
          <w:sz w:val="30"/>
          <w:szCs w:val="30"/>
        </w:rPr>
        <w:t>2.0</w:t>
      </w:r>
      <w:r>
        <w:rPr>
          <w:rFonts w:ascii="仿宋_GB2312" w:eastAsia="仿宋_GB2312" w:hAnsi="仿宋"/>
          <w:color w:val="000000"/>
          <w:sz w:val="30"/>
          <w:szCs w:val="30"/>
        </w:rPr>
        <w:t>”</w:t>
      </w:r>
      <w:r>
        <w:rPr>
          <w:rFonts w:ascii="仿宋_GB2312" w:eastAsia="仿宋_GB2312" w:hAnsi="仿宋"/>
          <w:color w:val="000000"/>
          <w:sz w:val="30"/>
          <w:szCs w:val="30"/>
        </w:rPr>
        <w:t>。</w:t>
      </w:r>
    </w:p>
    <w:p w:rsidR="00EF0EDF" w:rsidRDefault="00250E3B">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为贯彻落</w:t>
      </w:r>
      <w:proofErr w:type="gramStart"/>
      <w:r>
        <w:rPr>
          <w:rFonts w:ascii="仿宋_GB2312" w:eastAsia="仿宋_GB2312" w:hAnsi="仿宋_GB2312" w:cs="仿宋_GB2312" w:hint="eastAsia"/>
          <w:sz w:val="32"/>
          <w:szCs w:val="32"/>
        </w:rPr>
        <w:t>实习近</w:t>
      </w:r>
      <w:proofErr w:type="gramEnd"/>
      <w:r>
        <w:rPr>
          <w:rFonts w:ascii="仿宋_GB2312" w:eastAsia="仿宋_GB2312" w:hAnsi="仿宋_GB2312" w:cs="仿宋_GB2312" w:hint="eastAsia"/>
          <w:sz w:val="32"/>
          <w:szCs w:val="32"/>
        </w:rPr>
        <w:t>平总书记关于强化实践育人工作的重要指示精神和国家教育数字化战略行动，</w:t>
      </w:r>
      <w:r>
        <w:rPr>
          <w:rFonts w:ascii="仿宋_GB2312" w:eastAsia="仿宋_GB2312" w:hAnsi="仿宋_GB2312" w:cs="仿宋_GB2312"/>
          <w:sz w:val="32"/>
          <w:szCs w:val="32"/>
        </w:rPr>
        <w:t>推动高等教育的思想创新、理念创新、方法技术创新和模式创新</w:t>
      </w:r>
      <w:r>
        <w:rPr>
          <w:rFonts w:ascii="仿宋_GB2312" w:eastAsia="仿宋_GB2312" w:hAnsi="仿宋_GB2312" w:cs="仿宋_GB2312" w:hint="eastAsia"/>
          <w:sz w:val="32"/>
          <w:szCs w:val="32"/>
        </w:rPr>
        <w:t>，营造开放共享的虚拟仿真教学环境，我中心（馆）于</w:t>
      </w:r>
      <w:r>
        <w:rPr>
          <w:rFonts w:ascii="Times New Roman" w:eastAsia="仿宋_GB2312" w:hAnsi="Times New Roman" w:cs="Times New Roman"/>
          <w:sz w:val="32"/>
          <w:szCs w:val="32"/>
        </w:rPr>
        <w:t>2023</w:t>
      </w:r>
      <w:r>
        <w:rPr>
          <w:rFonts w:ascii="仿宋_GB2312" w:eastAsia="仿宋_GB2312" w:hAnsi="仿宋_GB2312" w:cs="仿宋_GB2312" w:hint="eastAsia"/>
          <w:sz w:val="32"/>
          <w:szCs w:val="32"/>
        </w:rPr>
        <w:t>年启动实施“高等学校虚拟仿真教学创新实验室”项目（以下简称“项目”）。项目实施以来得到了高等学校的积极参与，取得了良好成效。为进一步深化项目实施，提升</w:t>
      </w:r>
      <w:r>
        <w:rPr>
          <w:rFonts w:ascii="仿宋_GB2312" w:eastAsia="仿宋_GB2312" w:hint="eastAsia"/>
          <w:sz w:val="32"/>
          <w:szCs w:val="32"/>
        </w:rPr>
        <w:t>高校虚拟仿真教学环境建设和创新应用水平，我中心（馆）计划开展第二批项目学校申报工作。</w:t>
      </w:r>
    </w:p>
    <w:p w:rsidR="00EF0EDF" w:rsidRDefault="00250E3B">
      <w:pPr>
        <w:spacing w:line="52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二、项目目标</w:t>
      </w:r>
    </w:p>
    <w:p w:rsidR="00EF0EDF" w:rsidRDefault="00250E3B">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项目</w:t>
      </w:r>
      <w:r>
        <w:rPr>
          <w:rFonts w:ascii="仿宋_GB2312" w:eastAsia="仿宋_GB2312" w:hAnsi="仿宋_GB2312" w:cs="仿宋_GB2312"/>
          <w:sz w:val="32"/>
          <w:szCs w:val="32"/>
        </w:rPr>
        <w:t>计划在</w:t>
      </w:r>
      <w:r>
        <w:rPr>
          <w:rFonts w:ascii="仿宋_GB2312" w:eastAsia="仿宋_GB2312" w:hAnsi="仿宋_GB2312" w:cs="仿宋_GB2312" w:hint="eastAsia"/>
          <w:sz w:val="32"/>
          <w:szCs w:val="32"/>
        </w:rPr>
        <w:t>全国东、中、西部汇聚</w:t>
      </w:r>
      <w:r>
        <w:rPr>
          <w:rFonts w:ascii="仿宋_GB2312" w:eastAsia="仿宋_GB2312" w:hAnsi="仿宋_GB2312" w:cs="仿宋_GB2312"/>
          <w:sz w:val="32"/>
          <w:szCs w:val="32"/>
        </w:rPr>
        <w:t>一批在虚拟仿真</w:t>
      </w:r>
      <w:r>
        <w:rPr>
          <w:rFonts w:ascii="仿宋_GB2312" w:eastAsia="仿宋_GB2312" w:hAnsi="仿宋_GB2312" w:cs="仿宋_GB2312" w:hint="eastAsia"/>
          <w:sz w:val="32"/>
          <w:szCs w:val="32"/>
        </w:rPr>
        <w:t>教学创新发展方面具有特色做法和丰富</w:t>
      </w:r>
      <w:r>
        <w:rPr>
          <w:rFonts w:ascii="仿宋_GB2312" w:eastAsia="仿宋_GB2312" w:hAnsi="仿宋_GB2312" w:cs="仿宋_GB2312"/>
          <w:sz w:val="32"/>
          <w:szCs w:val="32"/>
        </w:rPr>
        <w:t>经验的</w:t>
      </w:r>
      <w:r>
        <w:rPr>
          <w:rFonts w:ascii="仿宋_GB2312" w:eastAsia="仿宋_GB2312" w:hAnsi="仿宋_GB2312" w:cs="仿宋_GB2312" w:hint="eastAsia"/>
          <w:sz w:val="32"/>
          <w:szCs w:val="32"/>
        </w:rPr>
        <w:t>高等学校，围绕虚拟仿真教学创新实验室建设与应用深入开展教学实践，从而</w:t>
      </w:r>
      <w:r>
        <w:rPr>
          <w:rFonts w:ascii="仿宋_GB2312" w:eastAsia="仿宋_GB2312" w:hAnsi="仿宋_GB2312" w:cs="仿宋_GB2312" w:hint="eastAsia"/>
          <w:sz w:val="32"/>
          <w:szCs w:val="32"/>
        </w:rPr>
        <w:lastRenderedPageBreak/>
        <w:t>提升</w:t>
      </w:r>
      <w:r>
        <w:rPr>
          <w:rFonts w:ascii="仿宋_GB2312" w:eastAsia="仿宋_GB2312" w:hAnsi="仿宋_GB2312" w:cs="仿宋_GB2312"/>
          <w:sz w:val="32"/>
          <w:szCs w:val="32"/>
        </w:rPr>
        <w:t>教师的虚拟</w:t>
      </w:r>
      <w:r>
        <w:rPr>
          <w:rFonts w:ascii="仿宋_GB2312" w:eastAsia="仿宋_GB2312" w:hAnsi="仿宋_GB2312" w:cs="仿宋_GB2312" w:hint="eastAsia"/>
          <w:sz w:val="32"/>
          <w:szCs w:val="32"/>
        </w:rPr>
        <w:t>仿真</w:t>
      </w:r>
      <w:r>
        <w:rPr>
          <w:rFonts w:ascii="仿宋_GB2312" w:eastAsia="仿宋_GB2312" w:hAnsi="仿宋_GB2312" w:cs="仿宋_GB2312"/>
          <w:sz w:val="32"/>
          <w:szCs w:val="32"/>
        </w:rPr>
        <w:t>教学</w:t>
      </w:r>
      <w:r>
        <w:rPr>
          <w:rFonts w:ascii="仿宋_GB2312" w:eastAsia="仿宋_GB2312" w:hAnsi="仿宋_GB2312" w:cs="仿宋_GB2312" w:hint="eastAsia"/>
          <w:sz w:val="32"/>
          <w:szCs w:val="32"/>
        </w:rPr>
        <w:t>能力，推动虚拟仿真教学环境建设模式、应用</w:t>
      </w:r>
      <w:r>
        <w:rPr>
          <w:rFonts w:ascii="仿宋_GB2312" w:eastAsia="仿宋_GB2312" w:hAnsi="仿宋_GB2312" w:cs="仿宋_GB2312"/>
          <w:sz w:val="32"/>
          <w:szCs w:val="32"/>
        </w:rPr>
        <w:t>模式</w:t>
      </w:r>
      <w:r>
        <w:rPr>
          <w:rFonts w:ascii="仿宋_GB2312" w:eastAsia="仿宋_GB2312" w:hAnsi="仿宋_GB2312" w:cs="仿宋_GB2312" w:hint="eastAsia"/>
          <w:sz w:val="32"/>
          <w:szCs w:val="32"/>
        </w:rPr>
        <w:t>和评价机制创新，形成</w:t>
      </w:r>
      <w:r>
        <w:rPr>
          <w:rFonts w:ascii="仿宋_GB2312" w:eastAsia="仿宋_GB2312" w:hAnsi="仿宋_GB2312" w:cs="仿宋_GB2312"/>
          <w:sz w:val="32"/>
          <w:szCs w:val="32"/>
        </w:rPr>
        <w:t>可供借鉴推广的</w:t>
      </w:r>
      <w:r>
        <w:rPr>
          <w:rFonts w:ascii="仿宋_GB2312" w:eastAsia="仿宋_GB2312" w:hAnsi="仿宋_GB2312" w:cs="仿宋_GB2312" w:hint="eastAsia"/>
          <w:sz w:val="32"/>
          <w:szCs w:val="32"/>
        </w:rPr>
        <w:t>虚拟</w:t>
      </w:r>
      <w:r>
        <w:rPr>
          <w:rFonts w:ascii="仿宋_GB2312" w:eastAsia="仿宋_GB2312" w:hAnsi="仿宋_GB2312" w:cs="仿宋_GB2312"/>
          <w:sz w:val="32"/>
          <w:szCs w:val="32"/>
        </w:rPr>
        <w:t>仿真教学</w:t>
      </w:r>
      <w:r>
        <w:rPr>
          <w:rFonts w:ascii="仿宋_GB2312" w:eastAsia="仿宋_GB2312" w:hAnsi="仿宋_GB2312" w:cs="仿宋_GB2312" w:hint="eastAsia"/>
          <w:sz w:val="32"/>
          <w:szCs w:val="32"/>
        </w:rPr>
        <w:t>环境</w:t>
      </w:r>
      <w:r>
        <w:rPr>
          <w:rFonts w:ascii="仿宋_GB2312" w:eastAsia="仿宋_GB2312" w:hAnsi="仿宋_GB2312" w:cs="仿宋_GB2312"/>
          <w:sz w:val="32"/>
          <w:szCs w:val="32"/>
        </w:rPr>
        <w:t>建设与创新应用</w:t>
      </w:r>
      <w:r>
        <w:rPr>
          <w:rFonts w:ascii="仿宋_GB2312" w:eastAsia="仿宋_GB2312" w:hAnsi="仿宋_GB2312" w:cs="仿宋_GB2312" w:hint="eastAsia"/>
          <w:sz w:val="32"/>
          <w:szCs w:val="32"/>
        </w:rPr>
        <w:t>案例，构建虚拟仿真实验教学交流平台，以高质量的虚拟仿真实验教学促进高等学校数字化转型和育人水平提升。</w:t>
      </w:r>
    </w:p>
    <w:p w:rsidR="00EF0EDF" w:rsidRDefault="00250E3B">
      <w:pPr>
        <w:spacing w:line="52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三、项目内容</w:t>
      </w:r>
    </w:p>
    <w:p w:rsidR="00EF0EDF" w:rsidRDefault="00250E3B">
      <w:pPr>
        <w:spacing w:line="520" w:lineRule="exact"/>
        <w:ind w:firstLineChars="200" w:firstLine="640"/>
        <w:rPr>
          <w:rFonts w:ascii="楷体" w:eastAsia="楷体" w:hAnsi="楷体" w:cs="仿宋_GB2312"/>
          <w:sz w:val="32"/>
          <w:szCs w:val="32"/>
        </w:rPr>
      </w:pPr>
      <w:r>
        <w:rPr>
          <w:rFonts w:ascii="楷体" w:eastAsia="楷体" w:hAnsi="楷体" w:cs="仿宋_GB2312" w:hint="eastAsia"/>
          <w:sz w:val="32"/>
          <w:szCs w:val="32"/>
        </w:rPr>
        <w:t>（一）教师研讨</w:t>
      </w:r>
    </w:p>
    <w:p w:rsidR="00EF0EDF" w:rsidRDefault="00250E3B">
      <w:pPr>
        <w:spacing w:line="520" w:lineRule="exact"/>
        <w:ind w:firstLineChars="200" w:firstLine="640"/>
        <w:rPr>
          <w:rFonts w:ascii="仿宋_GB2312" w:eastAsia="仿宋_GB2312" w:hAnsi="仿宋_GB2312" w:cs="仿宋_GB2312"/>
          <w:sz w:val="32"/>
          <w:szCs w:val="32"/>
        </w:rPr>
      </w:pPr>
      <w:r>
        <w:rPr>
          <w:rFonts w:ascii="Times New Roman" w:eastAsia="楷体" w:hAnsi="Times New Roman" w:cs="Times New Roman"/>
          <w:sz w:val="32"/>
          <w:szCs w:val="32"/>
        </w:rPr>
        <w:t>1</w:t>
      </w:r>
      <w:r>
        <w:rPr>
          <w:rFonts w:ascii="楷体" w:eastAsia="楷体" w:hAnsi="楷体" w:cs="仿宋_GB2312" w:hint="eastAsia"/>
          <w:sz w:val="32"/>
          <w:szCs w:val="32"/>
        </w:rPr>
        <w:t>.</w:t>
      </w:r>
      <w:r>
        <w:rPr>
          <w:rFonts w:ascii="楷体" w:eastAsia="楷体" w:hAnsi="楷体" w:cs="仿宋_GB2312" w:hint="eastAsia"/>
          <w:sz w:val="32"/>
          <w:szCs w:val="32"/>
        </w:rPr>
        <w:t>研讨内容。</w:t>
      </w:r>
      <w:r>
        <w:rPr>
          <w:rFonts w:ascii="仿宋_GB2312" w:eastAsia="仿宋_GB2312" w:hAnsi="仿宋_GB2312" w:cs="仿宋_GB2312"/>
          <w:sz w:val="32"/>
          <w:szCs w:val="32"/>
        </w:rPr>
        <w:t>开展教师</w:t>
      </w:r>
      <w:r>
        <w:rPr>
          <w:rFonts w:ascii="仿宋_GB2312" w:eastAsia="仿宋_GB2312" w:hAnsi="仿宋_GB2312" w:cs="仿宋_GB2312" w:hint="eastAsia"/>
          <w:sz w:val="32"/>
          <w:szCs w:val="32"/>
        </w:rPr>
        <w:t>研讨活动</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内容涉及国家相关政策解读、技术与应用发展趋势、高等学校虚拟仿真教学创新实验室建设与应用规范的解读和相关应用案例</w:t>
      </w:r>
      <w:r>
        <w:rPr>
          <w:rFonts w:ascii="仿宋_GB2312" w:eastAsia="仿宋_GB2312" w:hAnsi="仿宋_GB2312" w:cs="仿宋_GB2312" w:hint="eastAsia"/>
          <w:sz w:val="32"/>
          <w:szCs w:val="32"/>
        </w:rPr>
        <w:t>、</w:t>
      </w:r>
      <w:proofErr w:type="gramStart"/>
      <w:r>
        <w:rPr>
          <w:rFonts w:ascii="仿宋_GB2312" w:eastAsia="仿宋_GB2312" w:hAnsi="仿宋_GB2312" w:cs="仿宋_GB2312" w:hint="eastAsia"/>
          <w:sz w:val="32"/>
          <w:szCs w:val="32"/>
        </w:rPr>
        <w:t>国家虚仿一流</w:t>
      </w:r>
      <w:proofErr w:type="gramEnd"/>
      <w:r>
        <w:rPr>
          <w:rFonts w:ascii="仿宋_GB2312" w:eastAsia="仿宋_GB2312" w:hAnsi="仿宋_GB2312" w:cs="仿宋_GB2312" w:hint="eastAsia"/>
          <w:sz w:val="32"/>
          <w:szCs w:val="32"/>
        </w:rPr>
        <w:t>课程建设和应用经验、以及“全国师生数字素养提升实践活动”专项活动指导等，旨在</w:t>
      </w:r>
      <w:r>
        <w:rPr>
          <w:rFonts w:ascii="仿宋_GB2312" w:eastAsia="仿宋_GB2312" w:hAnsi="仿宋_GB2312" w:cs="仿宋_GB2312"/>
          <w:sz w:val="32"/>
          <w:szCs w:val="32"/>
        </w:rPr>
        <w:t>提升教师</w:t>
      </w:r>
      <w:r>
        <w:rPr>
          <w:rFonts w:ascii="仿宋_GB2312" w:eastAsia="仿宋_GB2312" w:hAnsi="仿宋_GB2312" w:cs="仿宋_GB2312" w:hint="eastAsia"/>
          <w:sz w:val="32"/>
          <w:szCs w:val="32"/>
        </w:rPr>
        <w:t>的</w:t>
      </w:r>
      <w:r>
        <w:rPr>
          <w:rFonts w:ascii="仿宋_GB2312" w:eastAsia="仿宋_GB2312" w:hAnsi="仿宋_GB2312" w:cs="仿宋_GB2312"/>
          <w:sz w:val="32"/>
          <w:szCs w:val="32"/>
        </w:rPr>
        <w:t>虚拟</w:t>
      </w:r>
      <w:r>
        <w:rPr>
          <w:rFonts w:ascii="仿宋_GB2312" w:eastAsia="仿宋_GB2312" w:hAnsi="仿宋_GB2312" w:cs="仿宋_GB2312" w:hint="eastAsia"/>
          <w:sz w:val="32"/>
          <w:szCs w:val="32"/>
        </w:rPr>
        <w:t>仿真</w:t>
      </w:r>
      <w:r>
        <w:rPr>
          <w:rFonts w:ascii="仿宋_GB2312" w:eastAsia="仿宋_GB2312" w:hAnsi="仿宋_GB2312" w:cs="仿宋_GB2312"/>
          <w:sz w:val="32"/>
          <w:szCs w:val="32"/>
        </w:rPr>
        <w:t>教学</w:t>
      </w:r>
      <w:r>
        <w:rPr>
          <w:rFonts w:ascii="仿宋_GB2312" w:eastAsia="仿宋_GB2312" w:hAnsi="仿宋_GB2312" w:cs="仿宋_GB2312" w:hint="eastAsia"/>
          <w:sz w:val="32"/>
          <w:szCs w:val="32"/>
        </w:rPr>
        <w:t>和</w:t>
      </w:r>
      <w:r>
        <w:rPr>
          <w:rFonts w:ascii="仿宋_GB2312" w:eastAsia="仿宋_GB2312" w:hAnsi="仿宋_GB2312" w:cs="仿宋_GB2312"/>
          <w:sz w:val="32"/>
          <w:szCs w:val="32"/>
        </w:rPr>
        <w:t>研发</w:t>
      </w:r>
      <w:r>
        <w:rPr>
          <w:rFonts w:ascii="仿宋_GB2312" w:eastAsia="仿宋_GB2312" w:hAnsi="仿宋_GB2312" w:cs="仿宋_GB2312" w:hint="eastAsia"/>
          <w:sz w:val="32"/>
          <w:szCs w:val="32"/>
        </w:rPr>
        <w:t>能力，</w:t>
      </w:r>
      <w:r>
        <w:rPr>
          <w:rFonts w:ascii="仿宋_GB2312" w:eastAsia="仿宋_GB2312" w:hAnsi="仿宋_GB2312" w:cs="仿宋_GB2312"/>
          <w:sz w:val="32"/>
          <w:szCs w:val="32"/>
        </w:rPr>
        <w:t>培养一批虚拟仿真</w:t>
      </w:r>
      <w:r>
        <w:rPr>
          <w:rFonts w:ascii="仿宋_GB2312" w:eastAsia="仿宋_GB2312" w:hAnsi="仿宋_GB2312" w:cs="仿宋_GB2312" w:hint="eastAsia"/>
          <w:sz w:val="32"/>
          <w:szCs w:val="32"/>
        </w:rPr>
        <w:t>教学创新</w:t>
      </w:r>
      <w:r>
        <w:rPr>
          <w:rFonts w:ascii="仿宋_GB2312" w:eastAsia="仿宋_GB2312" w:hAnsi="仿宋_GB2312" w:cs="仿宋_GB2312"/>
          <w:sz w:val="32"/>
          <w:szCs w:val="32"/>
        </w:rPr>
        <w:t>能手</w:t>
      </w:r>
      <w:r>
        <w:rPr>
          <w:rFonts w:ascii="仿宋_GB2312" w:eastAsia="仿宋_GB2312" w:hAnsi="仿宋_GB2312" w:cs="仿宋_GB2312" w:hint="eastAsia"/>
          <w:sz w:val="32"/>
          <w:szCs w:val="32"/>
        </w:rPr>
        <w:t>，从而促进学校</w:t>
      </w:r>
      <w:r>
        <w:rPr>
          <w:rFonts w:ascii="仿宋_GB2312" w:eastAsia="仿宋_GB2312" w:hAnsi="仿宋_GB2312" w:cs="仿宋_GB2312"/>
          <w:sz w:val="32"/>
          <w:szCs w:val="32"/>
        </w:rPr>
        <w:t>和区域</w:t>
      </w:r>
      <w:proofErr w:type="gramStart"/>
      <w:r>
        <w:rPr>
          <w:rFonts w:ascii="仿宋_GB2312" w:eastAsia="仿宋_GB2312" w:hAnsi="仿宋_GB2312" w:cs="仿宋_GB2312"/>
          <w:sz w:val="32"/>
          <w:szCs w:val="32"/>
        </w:rPr>
        <w:t>内教师</w:t>
      </w:r>
      <w:proofErr w:type="gramEnd"/>
      <w:r>
        <w:rPr>
          <w:rFonts w:ascii="仿宋_GB2312" w:eastAsia="仿宋_GB2312" w:hAnsi="仿宋_GB2312" w:cs="仿宋_GB2312" w:hint="eastAsia"/>
          <w:sz w:val="32"/>
          <w:szCs w:val="32"/>
        </w:rPr>
        <w:t>整体数字</w:t>
      </w:r>
      <w:r>
        <w:rPr>
          <w:rFonts w:ascii="仿宋_GB2312" w:eastAsia="仿宋_GB2312" w:hAnsi="仿宋_GB2312" w:cs="仿宋_GB2312"/>
          <w:sz w:val="32"/>
          <w:szCs w:val="32"/>
        </w:rPr>
        <w:t>素养</w:t>
      </w:r>
      <w:r>
        <w:rPr>
          <w:rFonts w:ascii="仿宋_GB2312" w:eastAsia="仿宋_GB2312" w:hAnsi="仿宋_GB2312" w:cs="仿宋_GB2312" w:hint="eastAsia"/>
          <w:sz w:val="32"/>
          <w:szCs w:val="32"/>
        </w:rPr>
        <w:t>提升；</w:t>
      </w:r>
    </w:p>
    <w:p w:rsidR="00EF0EDF" w:rsidRDefault="00250E3B">
      <w:pPr>
        <w:spacing w:line="520" w:lineRule="exact"/>
        <w:ind w:firstLineChars="200" w:firstLine="640"/>
        <w:rPr>
          <w:rFonts w:ascii="仿宋_GB2312" w:eastAsia="仿宋_GB2312" w:hAnsi="仿宋_GB2312" w:cs="仿宋_GB2312"/>
          <w:sz w:val="32"/>
          <w:szCs w:val="32"/>
        </w:rPr>
      </w:pPr>
      <w:r>
        <w:rPr>
          <w:rFonts w:ascii="Times New Roman" w:eastAsia="楷体" w:hAnsi="Times New Roman" w:cs="Times New Roman"/>
          <w:sz w:val="32"/>
          <w:szCs w:val="32"/>
        </w:rPr>
        <w:t>2</w:t>
      </w:r>
      <w:r>
        <w:rPr>
          <w:rFonts w:ascii="楷体" w:eastAsia="楷体" w:hAnsi="楷体" w:cs="仿宋_GB2312" w:hint="eastAsia"/>
          <w:sz w:val="32"/>
          <w:szCs w:val="32"/>
        </w:rPr>
        <w:t>.</w:t>
      </w:r>
      <w:r>
        <w:rPr>
          <w:rFonts w:ascii="楷体" w:eastAsia="楷体" w:hAnsi="楷体" w:cs="仿宋_GB2312" w:hint="eastAsia"/>
          <w:sz w:val="32"/>
          <w:szCs w:val="32"/>
        </w:rPr>
        <w:t>参与人员。</w:t>
      </w:r>
      <w:r>
        <w:rPr>
          <w:rFonts w:ascii="仿宋_GB2312" w:eastAsia="仿宋_GB2312" w:hAnsi="仿宋_GB2312" w:cs="仿宋_GB2312" w:hint="eastAsia"/>
          <w:sz w:val="32"/>
          <w:szCs w:val="32"/>
        </w:rPr>
        <w:t>项目学校选派项目案例团队的教师参加。</w:t>
      </w:r>
    </w:p>
    <w:p w:rsidR="00EF0EDF" w:rsidRDefault="00250E3B">
      <w:pPr>
        <w:spacing w:line="520" w:lineRule="exact"/>
        <w:ind w:firstLineChars="200" w:firstLine="640"/>
        <w:rPr>
          <w:rFonts w:ascii="楷体" w:eastAsia="楷体" w:hAnsi="楷体" w:cs="仿宋_GB2312"/>
          <w:sz w:val="32"/>
          <w:szCs w:val="32"/>
        </w:rPr>
      </w:pPr>
      <w:r>
        <w:rPr>
          <w:rFonts w:ascii="楷体" w:eastAsia="楷体" w:hAnsi="楷体" w:cs="仿宋_GB2312"/>
          <w:sz w:val="32"/>
          <w:szCs w:val="32"/>
        </w:rPr>
        <w:t>（二）案例汇聚</w:t>
      </w:r>
    </w:p>
    <w:p w:rsidR="00EF0EDF" w:rsidRDefault="00250E3B">
      <w:pPr>
        <w:spacing w:line="520" w:lineRule="exact"/>
        <w:ind w:firstLineChars="200" w:firstLine="640"/>
        <w:rPr>
          <w:rFonts w:ascii="仿宋_GB2312" w:eastAsia="仿宋_GB2312" w:hAnsi="仿宋_GB2312" w:cs="仿宋_GB2312"/>
          <w:sz w:val="32"/>
          <w:szCs w:val="32"/>
        </w:rPr>
      </w:pPr>
      <w:r>
        <w:rPr>
          <w:rFonts w:ascii="Times New Roman" w:eastAsia="楷体" w:hAnsi="Times New Roman" w:cs="Times New Roman"/>
          <w:sz w:val="32"/>
          <w:szCs w:val="32"/>
        </w:rPr>
        <w:t>1</w:t>
      </w:r>
      <w:r>
        <w:rPr>
          <w:rFonts w:ascii="楷体" w:eastAsia="楷体" w:hAnsi="楷体" w:cs="仿宋_GB2312" w:hint="eastAsia"/>
          <w:sz w:val="32"/>
          <w:szCs w:val="32"/>
        </w:rPr>
        <w:t>.</w:t>
      </w:r>
      <w:r>
        <w:rPr>
          <w:rFonts w:ascii="楷体" w:eastAsia="楷体" w:hAnsi="楷体" w:cs="仿宋_GB2312" w:hint="eastAsia"/>
          <w:sz w:val="32"/>
          <w:szCs w:val="32"/>
        </w:rPr>
        <w:t>案例内容。</w:t>
      </w:r>
      <w:r>
        <w:rPr>
          <w:rFonts w:ascii="仿宋_GB2312" w:eastAsia="仿宋_GB2312" w:hAnsi="仿宋_GB2312" w:cs="仿宋_GB2312" w:hint="eastAsia"/>
          <w:sz w:val="32"/>
          <w:szCs w:val="32"/>
        </w:rPr>
        <w:t>汇聚项目学校在虚拟仿真</w:t>
      </w:r>
      <w:r>
        <w:rPr>
          <w:rFonts w:ascii="仿宋_GB2312" w:eastAsia="仿宋_GB2312" w:hAnsi="仿宋_GB2312" w:cs="仿宋_GB2312"/>
          <w:sz w:val="32"/>
          <w:szCs w:val="32"/>
        </w:rPr>
        <w:t>教学资源、平台、装备、基础条件等</w:t>
      </w:r>
      <w:r>
        <w:rPr>
          <w:rFonts w:ascii="仿宋_GB2312" w:eastAsia="仿宋_GB2312" w:hAnsi="仿宋_GB2312" w:cs="仿宋_GB2312" w:hint="eastAsia"/>
          <w:sz w:val="32"/>
          <w:szCs w:val="32"/>
        </w:rPr>
        <w:t>环境</w:t>
      </w:r>
      <w:r>
        <w:rPr>
          <w:rFonts w:ascii="仿宋_GB2312" w:eastAsia="仿宋_GB2312" w:hAnsi="仿宋_GB2312" w:cs="仿宋_GB2312"/>
          <w:sz w:val="32"/>
          <w:szCs w:val="32"/>
        </w:rPr>
        <w:t>建设与创新应用方面的典型案例，</w:t>
      </w:r>
      <w:r>
        <w:rPr>
          <w:rFonts w:ascii="仿宋_GB2312" w:eastAsia="仿宋_GB2312" w:hAnsi="仿宋_GB2312" w:cs="仿宋_GB2312" w:hint="eastAsia"/>
          <w:sz w:val="32"/>
          <w:szCs w:val="32"/>
        </w:rPr>
        <w:t>原则</w:t>
      </w:r>
      <w:r>
        <w:rPr>
          <w:rFonts w:ascii="仿宋_GB2312" w:eastAsia="仿宋_GB2312" w:hAnsi="仿宋_GB2312" w:cs="仿宋_GB2312"/>
          <w:sz w:val="32"/>
          <w:szCs w:val="32"/>
        </w:rPr>
        <w:t>上案例</w:t>
      </w:r>
      <w:r>
        <w:rPr>
          <w:rFonts w:ascii="仿宋_GB2312" w:eastAsia="仿宋_GB2312" w:hAnsi="仿宋_GB2312" w:cs="仿宋_GB2312" w:hint="eastAsia"/>
          <w:sz w:val="32"/>
          <w:szCs w:val="32"/>
        </w:rPr>
        <w:t>应至少在</w:t>
      </w:r>
      <w:r>
        <w:rPr>
          <w:rFonts w:ascii="Times New Roman" w:eastAsia="仿宋_GB2312" w:hAnsi="Times New Roman" w:cs="Times New Roman"/>
          <w:sz w:val="32"/>
          <w:szCs w:val="32"/>
        </w:rPr>
        <w:t>1—2</w:t>
      </w:r>
      <w:r>
        <w:rPr>
          <w:rFonts w:ascii="仿宋_GB2312" w:eastAsia="仿宋_GB2312" w:hAnsi="仿宋_GB2312" w:cs="仿宋_GB2312" w:hint="eastAsia"/>
          <w:sz w:val="32"/>
          <w:szCs w:val="32"/>
        </w:rPr>
        <w:t>个教学周期的教学实践基础上总结提炼，能够体现数字技术、资源、装备等与本专业实验教学的深度融合，充分展示教师的教学和研发能力，具有较强的代表性和典型性；</w:t>
      </w:r>
    </w:p>
    <w:p w:rsidR="00EF0EDF" w:rsidRDefault="00250E3B">
      <w:pPr>
        <w:spacing w:line="520" w:lineRule="exact"/>
        <w:ind w:firstLineChars="200" w:firstLine="640"/>
        <w:rPr>
          <w:rFonts w:ascii="仿宋_GB2312" w:eastAsia="仿宋_GB2312" w:hAnsi="仿宋_GB2312" w:cs="仿宋_GB2312"/>
          <w:sz w:val="32"/>
          <w:szCs w:val="32"/>
        </w:rPr>
      </w:pPr>
      <w:r>
        <w:rPr>
          <w:rFonts w:ascii="Times New Roman" w:eastAsia="楷体" w:hAnsi="Times New Roman" w:cs="Times New Roman"/>
          <w:sz w:val="32"/>
          <w:szCs w:val="32"/>
        </w:rPr>
        <w:t>2</w:t>
      </w:r>
      <w:r>
        <w:rPr>
          <w:rFonts w:ascii="楷体" w:eastAsia="楷体" w:hAnsi="楷体" w:cs="仿宋_GB2312" w:hint="eastAsia"/>
          <w:sz w:val="32"/>
          <w:szCs w:val="32"/>
        </w:rPr>
        <w:t>.</w:t>
      </w:r>
      <w:r>
        <w:rPr>
          <w:rFonts w:ascii="楷体" w:eastAsia="楷体" w:hAnsi="楷体" w:cs="仿宋_GB2312" w:hint="eastAsia"/>
          <w:sz w:val="32"/>
          <w:szCs w:val="32"/>
        </w:rPr>
        <w:t>参与人员。</w:t>
      </w:r>
      <w:r>
        <w:rPr>
          <w:rFonts w:ascii="仿宋_GB2312" w:eastAsia="仿宋_GB2312" w:hAnsi="仿宋_GB2312" w:cs="仿宋_GB2312" w:hint="eastAsia"/>
          <w:sz w:val="32"/>
          <w:szCs w:val="32"/>
        </w:rPr>
        <w:t>每年每个项目案例团队应提交至少</w:t>
      </w:r>
      <w:r>
        <w:rPr>
          <w:rFonts w:ascii="Times New Roman" w:eastAsia="仿宋_GB2312" w:hAnsi="Times New Roman" w:cs="Times New Roman"/>
          <w:sz w:val="32"/>
          <w:szCs w:val="32"/>
        </w:rPr>
        <w:t>1</w:t>
      </w:r>
      <w:r>
        <w:rPr>
          <w:rFonts w:ascii="仿宋_GB2312" w:eastAsia="仿宋_GB2312" w:hAnsi="仿宋_GB2312" w:cs="仿宋_GB2312" w:hint="eastAsia"/>
          <w:sz w:val="32"/>
          <w:szCs w:val="32"/>
        </w:rPr>
        <w:t>个案例；</w:t>
      </w:r>
    </w:p>
    <w:p w:rsidR="00EF0EDF" w:rsidRDefault="00250E3B">
      <w:pPr>
        <w:spacing w:line="520" w:lineRule="exact"/>
        <w:ind w:firstLineChars="200" w:firstLine="640"/>
        <w:rPr>
          <w:rFonts w:ascii="仿宋_GB2312" w:eastAsia="仿宋_GB2312" w:hAnsi="仿宋_GB2312" w:cs="仿宋_GB2312"/>
          <w:sz w:val="32"/>
          <w:szCs w:val="32"/>
        </w:rPr>
      </w:pPr>
      <w:r>
        <w:rPr>
          <w:rFonts w:ascii="Times New Roman" w:eastAsia="楷体" w:hAnsi="Times New Roman" w:cs="Times New Roman"/>
          <w:sz w:val="32"/>
          <w:szCs w:val="32"/>
        </w:rPr>
        <w:t>3</w:t>
      </w:r>
      <w:r>
        <w:rPr>
          <w:rFonts w:ascii="楷体" w:eastAsia="楷体" w:hAnsi="楷体" w:cs="仿宋_GB2312" w:hint="eastAsia"/>
          <w:sz w:val="32"/>
          <w:szCs w:val="32"/>
        </w:rPr>
        <w:t>.</w:t>
      </w:r>
      <w:r>
        <w:rPr>
          <w:rFonts w:ascii="楷体" w:eastAsia="楷体" w:hAnsi="楷体" w:cs="仿宋_GB2312" w:hint="eastAsia"/>
          <w:sz w:val="32"/>
          <w:szCs w:val="32"/>
        </w:rPr>
        <w:t>提交方式。</w:t>
      </w:r>
      <w:r>
        <w:rPr>
          <w:rFonts w:ascii="仿宋_GB2312" w:eastAsia="仿宋_GB2312" w:hAnsi="仿宋_GB2312" w:cs="仿宋_GB2312" w:hint="eastAsia"/>
          <w:sz w:val="32"/>
          <w:szCs w:val="32"/>
        </w:rPr>
        <w:t>项目</w:t>
      </w:r>
      <w:r>
        <w:rPr>
          <w:rFonts w:ascii="仿宋_GB2312" w:eastAsia="仿宋_GB2312" w:hAnsi="仿宋_GB2312" w:cs="仿宋_GB2312"/>
          <w:sz w:val="32"/>
          <w:szCs w:val="32"/>
        </w:rPr>
        <w:t>学校</w:t>
      </w:r>
      <w:r>
        <w:rPr>
          <w:rFonts w:ascii="仿宋_GB2312" w:eastAsia="仿宋_GB2312" w:hAnsi="仿宋_GB2312" w:cs="仿宋_GB2312" w:hint="eastAsia"/>
          <w:sz w:val="32"/>
          <w:szCs w:val="32"/>
        </w:rPr>
        <w:t>需通过我中心（馆）高教网站（网址：</w:t>
      </w:r>
      <w:r>
        <w:rPr>
          <w:rFonts w:ascii="Times New Roman" w:eastAsia="仿宋_GB2312" w:hAnsi="Times New Roman" w:cs="Times New Roman"/>
          <w:sz w:val="32"/>
          <w:szCs w:val="32"/>
        </w:rPr>
        <w:t>https://gj.ncet.edu.cn</w:t>
      </w:r>
      <w:r>
        <w:rPr>
          <w:rFonts w:ascii="仿宋_GB2312" w:eastAsia="仿宋_GB2312" w:hAnsi="仿宋_GB2312" w:cs="仿宋_GB2312" w:hint="eastAsia"/>
          <w:sz w:val="32"/>
          <w:szCs w:val="32"/>
        </w:rPr>
        <w:t>，下同</w:t>
      </w:r>
      <w:r>
        <w:rPr>
          <w:rFonts w:ascii="仿宋_GB2312" w:eastAsia="仿宋_GB2312" w:hAnsi="仿宋_GB2312" w:cs="仿宋_GB2312"/>
          <w:sz w:val="32"/>
          <w:szCs w:val="32"/>
        </w:rPr>
        <w:t>）的活动专区</w:t>
      </w:r>
      <w:r>
        <w:rPr>
          <w:rFonts w:ascii="仿宋_GB2312" w:eastAsia="仿宋_GB2312" w:hAnsi="仿宋_GB2312" w:cs="仿宋_GB2312" w:hint="eastAsia"/>
          <w:sz w:val="32"/>
          <w:szCs w:val="32"/>
        </w:rPr>
        <w:t>提交作品，参加</w:t>
      </w:r>
      <w:r>
        <w:rPr>
          <w:rFonts w:ascii="仿宋_GB2312" w:eastAsia="仿宋_GB2312" w:hAnsi="仿宋_GB2312" w:cs="仿宋_GB2312" w:hint="eastAsia"/>
          <w:sz w:val="32"/>
          <w:szCs w:val="32"/>
        </w:rPr>
        <w:lastRenderedPageBreak/>
        <w:t>由我中心（馆）主办的“全国师生数字素养提升实践活动（教师活动）”高等教育专项活动。我中心（馆）将组织专家对作品进行研讨和推荐，其中的优秀作品将获得我中心（馆）颁发的数字证书</w:t>
      </w:r>
      <w:r>
        <w:rPr>
          <w:rFonts w:ascii="仿宋_GB2312" w:eastAsia="仿宋_GB2312" w:hAnsi="仿宋_GB2312" w:cs="仿宋_GB2312" w:hint="eastAsia"/>
          <w:sz w:val="32"/>
          <w:szCs w:val="32"/>
        </w:rPr>
        <w:t>，并在我中心（馆）高教网站进行展示，供全国师生观摩学习。</w:t>
      </w:r>
    </w:p>
    <w:p w:rsidR="00EF0EDF" w:rsidRDefault="00250E3B">
      <w:pPr>
        <w:spacing w:line="520" w:lineRule="exact"/>
        <w:ind w:firstLineChars="200" w:firstLine="640"/>
        <w:rPr>
          <w:rFonts w:ascii="楷体" w:eastAsia="楷体" w:hAnsi="楷体" w:cs="仿宋_GB2312"/>
          <w:sz w:val="32"/>
          <w:szCs w:val="32"/>
        </w:rPr>
      </w:pPr>
      <w:bookmarkStart w:id="0" w:name="_Toc84841979"/>
      <w:r>
        <w:rPr>
          <w:rFonts w:ascii="楷体" w:eastAsia="楷体" w:hAnsi="楷体" w:cs="仿宋_GB2312" w:hint="eastAsia"/>
          <w:sz w:val="32"/>
          <w:szCs w:val="32"/>
        </w:rPr>
        <w:t>（三）实地调研和经验交流</w:t>
      </w:r>
    </w:p>
    <w:p w:rsidR="00EF0EDF" w:rsidRDefault="00250E3B">
      <w:pPr>
        <w:spacing w:line="520" w:lineRule="exact"/>
        <w:ind w:firstLineChars="200" w:firstLine="640"/>
        <w:rPr>
          <w:rFonts w:ascii="仿宋_GB2312" w:eastAsia="仿宋_GB2312" w:hAnsi="仿宋_GB2312" w:cs="仿宋_GB2312"/>
          <w:sz w:val="32"/>
          <w:szCs w:val="32"/>
        </w:rPr>
      </w:pPr>
      <w:r>
        <w:rPr>
          <w:rFonts w:ascii="Times New Roman" w:eastAsia="楷体" w:hAnsi="Times New Roman" w:cs="Times New Roman"/>
          <w:sz w:val="32"/>
          <w:szCs w:val="32"/>
        </w:rPr>
        <w:t>1</w:t>
      </w:r>
      <w:r>
        <w:rPr>
          <w:rFonts w:ascii="楷体" w:eastAsia="楷体" w:hAnsi="楷体" w:cs="仿宋_GB2312" w:hint="eastAsia"/>
          <w:sz w:val="32"/>
          <w:szCs w:val="32"/>
        </w:rPr>
        <w:t>.</w:t>
      </w:r>
      <w:r>
        <w:rPr>
          <w:rFonts w:ascii="楷体" w:eastAsia="楷体" w:hAnsi="楷体" w:cs="仿宋_GB2312" w:hint="eastAsia"/>
          <w:sz w:val="32"/>
          <w:szCs w:val="32"/>
        </w:rPr>
        <w:t>实地调研。</w:t>
      </w:r>
      <w:r>
        <w:rPr>
          <w:rFonts w:ascii="仿宋_GB2312" w:eastAsia="仿宋_GB2312" w:hAnsi="仿宋_GB2312" w:cs="仿宋_GB2312" w:hint="eastAsia"/>
          <w:sz w:val="32"/>
          <w:szCs w:val="32"/>
        </w:rPr>
        <w:t>组织专家开展实地调研、指导、过程性监测等活动，通过</w:t>
      </w:r>
      <w:proofErr w:type="gramStart"/>
      <w:r>
        <w:rPr>
          <w:rFonts w:ascii="仿宋_GB2312" w:eastAsia="仿宋_GB2312" w:hAnsi="仿宋_GB2312" w:cs="仿宋_GB2312" w:hint="eastAsia"/>
          <w:sz w:val="32"/>
          <w:szCs w:val="32"/>
        </w:rPr>
        <w:t>赴项目</w:t>
      </w:r>
      <w:proofErr w:type="gramEnd"/>
      <w:r>
        <w:rPr>
          <w:rFonts w:ascii="仿宋_GB2312" w:eastAsia="仿宋_GB2312" w:hAnsi="仿宋_GB2312" w:cs="仿宋_GB2312" w:hint="eastAsia"/>
          <w:sz w:val="32"/>
          <w:szCs w:val="32"/>
        </w:rPr>
        <w:t>学校进行实地调研和座谈，及时发现项目实施中的问题，征询师生对项目的意见和建议，持续总结和积累项目实施经验，从而指导</w:t>
      </w:r>
      <w:r>
        <w:rPr>
          <w:rFonts w:ascii="仿宋_GB2312" w:eastAsia="仿宋_GB2312" w:hAnsi="仿宋_GB2312" w:cs="仿宋_GB2312"/>
          <w:sz w:val="32"/>
          <w:szCs w:val="32"/>
        </w:rPr>
        <w:t>学校更好地推进项目实施</w:t>
      </w:r>
      <w:r>
        <w:rPr>
          <w:rFonts w:ascii="仿宋_GB2312" w:eastAsia="仿宋_GB2312" w:hAnsi="仿宋_GB2312" w:cs="仿宋_GB2312" w:hint="eastAsia"/>
          <w:sz w:val="32"/>
          <w:szCs w:val="32"/>
        </w:rPr>
        <w:t>；</w:t>
      </w:r>
    </w:p>
    <w:p w:rsidR="00EF0EDF" w:rsidRDefault="00250E3B">
      <w:pPr>
        <w:spacing w:line="520" w:lineRule="exact"/>
        <w:ind w:firstLineChars="200" w:firstLine="640"/>
        <w:rPr>
          <w:rFonts w:ascii="仿宋_GB2312" w:eastAsia="仿宋_GB2312" w:hAnsi="仿宋_GB2312" w:cs="仿宋_GB2312"/>
          <w:sz w:val="32"/>
          <w:szCs w:val="32"/>
        </w:rPr>
      </w:pPr>
      <w:r>
        <w:rPr>
          <w:rFonts w:ascii="Times New Roman" w:eastAsia="楷体" w:hAnsi="Times New Roman" w:cs="Times New Roman"/>
          <w:sz w:val="32"/>
          <w:szCs w:val="32"/>
        </w:rPr>
        <w:t>2</w:t>
      </w:r>
      <w:r>
        <w:rPr>
          <w:rFonts w:ascii="楷体" w:eastAsia="楷体" w:hAnsi="楷体" w:cs="仿宋_GB2312"/>
          <w:sz w:val="32"/>
          <w:szCs w:val="32"/>
        </w:rPr>
        <w:t>.</w:t>
      </w:r>
      <w:r>
        <w:rPr>
          <w:rFonts w:ascii="楷体" w:eastAsia="楷体" w:hAnsi="楷体" w:cs="仿宋_GB2312" w:hint="eastAsia"/>
          <w:sz w:val="32"/>
          <w:szCs w:val="32"/>
        </w:rPr>
        <w:t>经验</w:t>
      </w:r>
      <w:r>
        <w:rPr>
          <w:rFonts w:ascii="楷体" w:eastAsia="楷体" w:hAnsi="楷体" w:cs="仿宋_GB2312"/>
          <w:sz w:val="32"/>
          <w:szCs w:val="32"/>
        </w:rPr>
        <w:t>交流</w:t>
      </w:r>
      <w:r>
        <w:rPr>
          <w:rFonts w:ascii="楷体" w:eastAsia="楷体" w:hAnsi="楷体" w:cs="仿宋_GB2312" w:hint="eastAsia"/>
          <w:sz w:val="32"/>
          <w:szCs w:val="32"/>
        </w:rPr>
        <w:t>。</w:t>
      </w:r>
      <w:r>
        <w:rPr>
          <w:rFonts w:ascii="仿宋_GB2312" w:eastAsia="仿宋_GB2312" w:hAnsi="仿宋_GB2312" w:cs="仿宋_GB2312" w:hint="eastAsia"/>
          <w:sz w:val="32"/>
          <w:szCs w:val="32"/>
        </w:rPr>
        <w:t>围绕项目实施经验、高等学校虚拟仿真教学创新实验室建设与应用经验、</w:t>
      </w:r>
      <w:r>
        <w:rPr>
          <w:rFonts w:ascii="仿宋_GB2312" w:eastAsia="仿宋_GB2312" w:hAnsi="仿宋_GB2312" w:cs="仿宋_GB2312"/>
          <w:sz w:val="32"/>
          <w:szCs w:val="32"/>
        </w:rPr>
        <w:t>典型教学案例</w:t>
      </w:r>
      <w:r>
        <w:rPr>
          <w:rFonts w:ascii="仿宋_GB2312" w:eastAsia="仿宋_GB2312" w:hAnsi="仿宋_GB2312" w:cs="仿宋_GB2312" w:hint="eastAsia"/>
          <w:sz w:val="32"/>
          <w:szCs w:val="32"/>
        </w:rPr>
        <w:t>等主题进行交流和分享，搭建高等学校虚拟仿真实验教学的专业化交流展示平台。</w:t>
      </w:r>
    </w:p>
    <w:p w:rsidR="00EF0EDF" w:rsidRDefault="00250E3B">
      <w:pPr>
        <w:spacing w:line="520" w:lineRule="exact"/>
        <w:ind w:firstLineChars="200" w:firstLine="640"/>
        <w:rPr>
          <w:rFonts w:ascii="楷体" w:eastAsia="楷体" w:hAnsi="楷体" w:cs="仿宋_GB2312"/>
          <w:sz w:val="32"/>
          <w:szCs w:val="32"/>
        </w:rPr>
      </w:pPr>
      <w:r>
        <w:rPr>
          <w:rFonts w:ascii="楷体" w:eastAsia="楷体" w:hAnsi="楷体" w:cs="仿宋_GB2312" w:hint="eastAsia"/>
          <w:sz w:val="32"/>
          <w:szCs w:val="32"/>
        </w:rPr>
        <w:t>（四）项目总结</w:t>
      </w:r>
    </w:p>
    <w:p w:rsidR="00EF0EDF" w:rsidRDefault="00250E3B">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通过组织项目学校撰写年度总结报告、问卷调查、访谈和座谈等对项目实施情况进行调查和分析，总结项目成果和经验，提炼典</w:t>
      </w:r>
      <w:r>
        <w:rPr>
          <w:rFonts w:ascii="仿宋_GB2312" w:eastAsia="仿宋_GB2312" w:hAnsi="仿宋_GB2312" w:cs="仿宋_GB2312"/>
          <w:sz w:val="32"/>
          <w:szCs w:val="32"/>
        </w:rPr>
        <w:t>型案例和</w:t>
      </w:r>
      <w:r>
        <w:rPr>
          <w:rFonts w:ascii="仿宋_GB2312" w:eastAsia="仿宋_GB2312" w:hAnsi="仿宋_GB2312" w:cs="仿宋_GB2312" w:hint="eastAsia"/>
          <w:sz w:val="32"/>
          <w:szCs w:val="32"/>
        </w:rPr>
        <w:t>特色</w:t>
      </w:r>
      <w:r>
        <w:rPr>
          <w:rFonts w:ascii="仿宋_GB2312" w:eastAsia="仿宋_GB2312" w:hAnsi="仿宋_GB2312" w:cs="仿宋_GB2312"/>
          <w:sz w:val="32"/>
          <w:szCs w:val="32"/>
        </w:rPr>
        <w:t>做法</w:t>
      </w:r>
      <w:r>
        <w:rPr>
          <w:rFonts w:ascii="仿宋_GB2312" w:eastAsia="仿宋_GB2312" w:hAnsi="仿宋_GB2312" w:cs="仿宋_GB2312" w:hint="eastAsia"/>
          <w:sz w:val="32"/>
          <w:szCs w:val="32"/>
        </w:rPr>
        <w:t>，同时将召开年度项目工作会、项目总结会等进行成果展示，推广高等学校虚拟仿真实验教学的可借鉴、可推广的先进</w:t>
      </w:r>
      <w:r>
        <w:rPr>
          <w:rFonts w:ascii="仿宋_GB2312" w:eastAsia="仿宋_GB2312" w:hAnsi="仿宋_GB2312" w:cs="仿宋_GB2312"/>
          <w:sz w:val="32"/>
          <w:szCs w:val="32"/>
        </w:rPr>
        <w:t>经验。</w:t>
      </w:r>
    </w:p>
    <w:bookmarkEnd w:id="0"/>
    <w:p w:rsidR="00EF0EDF" w:rsidRDefault="00250E3B">
      <w:pPr>
        <w:spacing w:line="52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四、项目组织方式</w:t>
      </w:r>
    </w:p>
    <w:p w:rsidR="00EF0EDF" w:rsidRDefault="00250E3B">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我中心（馆）负责项目的组织实施和管理，各</w:t>
      </w:r>
      <w:r>
        <w:rPr>
          <w:rFonts w:ascii="仿宋_GB2312" w:eastAsia="仿宋_GB2312" w:hAnsi="仿宋_GB2312" w:cs="仿宋_GB2312" w:hint="eastAsia"/>
          <w:sz w:val="32"/>
          <w:szCs w:val="32"/>
        </w:rPr>
        <w:t>有关</w:t>
      </w:r>
      <w:r>
        <w:rPr>
          <w:rFonts w:ascii="仿宋_GB2312" w:eastAsia="仿宋_GB2312" w:hAnsi="仿宋_GB2312" w:cs="仿宋_GB2312" w:hint="eastAsia"/>
          <w:sz w:val="32"/>
          <w:szCs w:val="32"/>
        </w:rPr>
        <w:t>省级技术、资源、电教、装备单位（部门）作为省级项目指导单位，协助开展相关调研、宣传和联络工作。教育技术、装备等有关专家将为项目提供智力支持和专业指导。各有关项目学校负责本校的项目实施和管理，配合做好项目各项工作</w:t>
      </w:r>
      <w:r>
        <w:rPr>
          <w:rFonts w:ascii="仿宋_GB2312" w:eastAsia="仿宋_GB2312" w:hAnsi="仿宋_GB2312" w:cs="仿宋_GB2312" w:hint="eastAsia"/>
          <w:sz w:val="32"/>
          <w:szCs w:val="32"/>
        </w:rPr>
        <w:t>。</w:t>
      </w:r>
    </w:p>
    <w:p w:rsidR="00EF0EDF" w:rsidRDefault="00EF0EDF">
      <w:pPr>
        <w:pStyle w:val="a6"/>
      </w:pPr>
    </w:p>
    <w:p w:rsidR="00EF0EDF" w:rsidRDefault="00250E3B">
      <w:pPr>
        <w:pStyle w:val="ad"/>
        <w:spacing w:line="440" w:lineRule="exact"/>
        <w:jc w:val="both"/>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lastRenderedPageBreak/>
        <w:t>附件</w:t>
      </w:r>
      <w:r>
        <w:rPr>
          <w:rFonts w:ascii="Times New Roman" w:eastAsia="仿宋_GB2312" w:hAnsi="Times New Roman" w:cs="Times New Roman" w:hint="eastAsia"/>
          <w:sz w:val="30"/>
          <w:szCs w:val="30"/>
        </w:rPr>
        <w:t>2</w:t>
      </w:r>
      <w:r>
        <w:rPr>
          <w:rFonts w:ascii="Times New Roman" w:eastAsia="仿宋_GB2312" w:hAnsi="Times New Roman" w:cs="Times New Roman" w:hint="eastAsia"/>
          <w:sz w:val="30"/>
          <w:szCs w:val="30"/>
        </w:rPr>
        <w:t>：</w:t>
      </w:r>
    </w:p>
    <w:p w:rsidR="00EF0EDF" w:rsidRDefault="00EF0EDF">
      <w:pPr>
        <w:adjustRightInd w:val="0"/>
        <w:snapToGrid w:val="0"/>
        <w:spacing w:line="440" w:lineRule="exact"/>
        <w:jc w:val="left"/>
      </w:pPr>
    </w:p>
    <w:p w:rsidR="00EF0EDF" w:rsidRDefault="00EF0EDF">
      <w:pPr>
        <w:pStyle w:val="ad"/>
        <w:spacing w:line="360" w:lineRule="exact"/>
        <w:jc w:val="both"/>
        <w:rPr>
          <w:rFonts w:ascii="Times New Roman" w:eastAsia="仿宋_GB2312" w:hAnsi="Times New Roman" w:cs="Times New Roman"/>
          <w:sz w:val="30"/>
          <w:szCs w:val="30"/>
        </w:rPr>
      </w:pPr>
    </w:p>
    <w:p w:rsidR="00EF0EDF" w:rsidRDefault="00EF0EDF">
      <w:pPr>
        <w:adjustRightInd w:val="0"/>
        <w:snapToGrid w:val="0"/>
        <w:spacing w:line="360" w:lineRule="auto"/>
        <w:jc w:val="left"/>
      </w:pPr>
    </w:p>
    <w:p w:rsidR="00EF0EDF" w:rsidRDefault="00EF0EDF">
      <w:pPr>
        <w:adjustRightInd w:val="0"/>
        <w:snapToGrid w:val="0"/>
        <w:spacing w:line="360" w:lineRule="auto"/>
        <w:jc w:val="left"/>
      </w:pPr>
    </w:p>
    <w:p w:rsidR="00EF0EDF" w:rsidRDefault="00EF0EDF">
      <w:pPr>
        <w:adjustRightInd w:val="0"/>
        <w:snapToGrid w:val="0"/>
        <w:spacing w:line="360" w:lineRule="auto"/>
        <w:jc w:val="left"/>
      </w:pPr>
    </w:p>
    <w:p w:rsidR="00EF0EDF" w:rsidRDefault="00EF0EDF">
      <w:pPr>
        <w:adjustRightInd w:val="0"/>
        <w:snapToGrid w:val="0"/>
        <w:spacing w:line="360" w:lineRule="auto"/>
        <w:jc w:val="left"/>
        <w:rPr>
          <w:rFonts w:eastAsia="仿宋_GB2312"/>
          <w:b/>
          <w:spacing w:val="-10"/>
          <w:sz w:val="30"/>
          <w:szCs w:val="32"/>
        </w:rPr>
      </w:pPr>
    </w:p>
    <w:p w:rsidR="00EF0EDF" w:rsidRDefault="00250E3B">
      <w:pPr>
        <w:pStyle w:val="ad"/>
        <w:spacing w:line="480" w:lineRule="auto"/>
        <w:jc w:val="center"/>
        <w:rPr>
          <w:rFonts w:ascii="Times New Roman" w:eastAsia="黑体" w:hAnsi="Times New Roman" w:cs="Times New Roman"/>
          <w:sz w:val="44"/>
          <w:szCs w:val="44"/>
        </w:rPr>
      </w:pPr>
      <w:r>
        <w:rPr>
          <w:rFonts w:ascii="Times New Roman" w:eastAsia="黑体" w:hAnsi="Times New Roman" w:cs="Times New Roman" w:hint="eastAsia"/>
          <w:sz w:val="44"/>
          <w:szCs w:val="44"/>
        </w:rPr>
        <w:t>“</w:t>
      </w:r>
      <w:r>
        <w:rPr>
          <w:rFonts w:ascii="Times New Roman" w:eastAsia="黑体" w:hAnsi="Times New Roman" w:cs="Times New Roman" w:hint="eastAsia"/>
          <w:sz w:val="44"/>
          <w:szCs w:val="44"/>
        </w:rPr>
        <w:t>高等学校</w:t>
      </w:r>
      <w:r>
        <w:rPr>
          <w:rFonts w:ascii="Times New Roman" w:eastAsia="黑体" w:hAnsi="Times New Roman" w:cs="Times New Roman"/>
          <w:sz w:val="44"/>
          <w:szCs w:val="44"/>
        </w:rPr>
        <w:t>虚拟仿真教学</w:t>
      </w:r>
      <w:r>
        <w:rPr>
          <w:rFonts w:ascii="Times New Roman" w:eastAsia="黑体" w:hAnsi="Times New Roman" w:cs="Times New Roman" w:hint="eastAsia"/>
          <w:sz w:val="44"/>
          <w:szCs w:val="44"/>
        </w:rPr>
        <w:t>创新实验室</w:t>
      </w:r>
      <w:r>
        <w:rPr>
          <w:rFonts w:ascii="Times New Roman" w:eastAsia="黑体" w:hAnsi="Times New Roman" w:cs="Times New Roman" w:hint="eastAsia"/>
          <w:sz w:val="44"/>
          <w:szCs w:val="44"/>
        </w:rPr>
        <w:t>”</w:t>
      </w:r>
      <w:r>
        <w:rPr>
          <w:rFonts w:ascii="Times New Roman" w:eastAsia="黑体" w:hAnsi="Times New Roman" w:cs="Times New Roman" w:hint="eastAsia"/>
          <w:sz w:val="44"/>
          <w:szCs w:val="44"/>
        </w:rPr>
        <w:t>项目</w:t>
      </w:r>
    </w:p>
    <w:p w:rsidR="00EF0EDF" w:rsidRDefault="00250E3B">
      <w:pPr>
        <w:pStyle w:val="ad"/>
        <w:spacing w:line="480" w:lineRule="auto"/>
        <w:jc w:val="center"/>
        <w:rPr>
          <w:rFonts w:ascii="Times New Roman" w:eastAsia="黑体" w:hAnsi="Times New Roman" w:cs="Times New Roman"/>
          <w:sz w:val="44"/>
          <w:szCs w:val="44"/>
        </w:rPr>
      </w:pPr>
      <w:r>
        <w:rPr>
          <w:rFonts w:ascii="Times New Roman" w:eastAsia="黑体" w:hAnsi="Times New Roman" w:cs="Times New Roman"/>
          <w:sz w:val="44"/>
          <w:szCs w:val="44"/>
        </w:rPr>
        <w:t>申</w:t>
      </w:r>
      <w:r>
        <w:rPr>
          <w:rFonts w:ascii="Times New Roman" w:eastAsia="黑体" w:hAnsi="Times New Roman" w:cs="Times New Roman" w:hint="eastAsia"/>
          <w:sz w:val="44"/>
          <w:szCs w:val="44"/>
        </w:rPr>
        <w:t>报</w:t>
      </w:r>
      <w:r>
        <w:rPr>
          <w:rFonts w:ascii="Times New Roman" w:eastAsia="黑体" w:hAnsi="Times New Roman" w:cs="Times New Roman"/>
          <w:sz w:val="44"/>
          <w:szCs w:val="44"/>
        </w:rPr>
        <w:t>书</w:t>
      </w:r>
    </w:p>
    <w:p w:rsidR="00EF0EDF" w:rsidRDefault="00EF0EDF">
      <w:pPr>
        <w:pStyle w:val="ad"/>
        <w:spacing w:line="360" w:lineRule="auto"/>
        <w:rPr>
          <w:rFonts w:ascii="Times New Roman" w:eastAsia="仿宋_GB2312" w:hAnsi="Times New Roman" w:cs="Times New Roman"/>
          <w:spacing w:val="100"/>
          <w:sz w:val="32"/>
          <w:szCs w:val="32"/>
        </w:rPr>
      </w:pPr>
    </w:p>
    <w:p w:rsidR="00EF0EDF" w:rsidRDefault="00EF0EDF">
      <w:pPr>
        <w:pStyle w:val="ad"/>
        <w:spacing w:line="360" w:lineRule="auto"/>
        <w:rPr>
          <w:rFonts w:ascii="Times New Roman" w:eastAsia="仿宋_GB2312" w:hAnsi="Times New Roman" w:cs="Times New Roman"/>
          <w:spacing w:val="100"/>
          <w:sz w:val="32"/>
          <w:szCs w:val="32"/>
        </w:rPr>
      </w:pPr>
    </w:p>
    <w:p w:rsidR="00EF0EDF" w:rsidRDefault="00EF0EDF">
      <w:pPr>
        <w:pStyle w:val="ad"/>
        <w:spacing w:line="360" w:lineRule="auto"/>
        <w:rPr>
          <w:rFonts w:ascii="Times New Roman" w:eastAsia="仿宋_GB2312" w:hAnsi="Times New Roman" w:cs="Times New Roman"/>
          <w:spacing w:val="100"/>
          <w:sz w:val="32"/>
          <w:szCs w:val="32"/>
        </w:rPr>
      </w:pPr>
    </w:p>
    <w:p w:rsidR="00EF0EDF" w:rsidRDefault="00EF0EDF">
      <w:pPr>
        <w:pStyle w:val="ad"/>
        <w:spacing w:line="360" w:lineRule="auto"/>
        <w:rPr>
          <w:rFonts w:ascii="Times New Roman" w:eastAsia="仿宋_GB2312" w:hAnsi="Times New Roman" w:cs="Times New Roman"/>
          <w:spacing w:val="100"/>
          <w:sz w:val="32"/>
          <w:szCs w:val="32"/>
        </w:rPr>
      </w:pPr>
    </w:p>
    <w:p w:rsidR="00EF0EDF" w:rsidRDefault="00EF0EDF">
      <w:pPr>
        <w:pStyle w:val="ad"/>
        <w:spacing w:line="360" w:lineRule="auto"/>
        <w:rPr>
          <w:rFonts w:ascii="Times New Roman" w:eastAsia="仿宋_GB2312" w:hAnsi="Times New Roman" w:cs="Times New Roman"/>
          <w:spacing w:val="100"/>
          <w:sz w:val="32"/>
          <w:szCs w:val="32"/>
        </w:rPr>
      </w:pPr>
    </w:p>
    <w:p w:rsidR="00EF0EDF" w:rsidRDefault="00250E3B">
      <w:pPr>
        <w:ind w:firstLineChars="100" w:firstLine="320"/>
        <w:jc w:val="left"/>
        <w:rPr>
          <w:rFonts w:eastAsia="黑体"/>
          <w:sz w:val="32"/>
          <w:szCs w:val="32"/>
          <w:u w:val="single"/>
        </w:rPr>
      </w:pPr>
      <w:r>
        <w:rPr>
          <w:rFonts w:eastAsia="黑体" w:hint="eastAsia"/>
          <w:sz w:val="32"/>
          <w:szCs w:val="32"/>
        </w:rPr>
        <w:t>学</w:t>
      </w:r>
      <w:r>
        <w:rPr>
          <w:rFonts w:eastAsia="黑体" w:hint="eastAsia"/>
          <w:sz w:val="32"/>
          <w:szCs w:val="32"/>
        </w:rPr>
        <w:t xml:space="preserve"> </w:t>
      </w:r>
      <w:r>
        <w:rPr>
          <w:rFonts w:eastAsia="黑体" w:hint="eastAsia"/>
          <w:sz w:val="32"/>
          <w:szCs w:val="32"/>
        </w:rPr>
        <w:t>校</w:t>
      </w:r>
      <w:r>
        <w:rPr>
          <w:rFonts w:eastAsia="黑体" w:hint="eastAsia"/>
          <w:sz w:val="32"/>
          <w:szCs w:val="32"/>
        </w:rPr>
        <w:t xml:space="preserve"> </w:t>
      </w:r>
      <w:r>
        <w:rPr>
          <w:rFonts w:eastAsia="黑体" w:hint="eastAsia"/>
          <w:sz w:val="32"/>
          <w:szCs w:val="32"/>
        </w:rPr>
        <w:t>名</w:t>
      </w:r>
      <w:r>
        <w:rPr>
          <w:rFonts w:eastAsia="黑体" w:hint="eastAsia"/>
          <w:sz w:val="32"/>
          <w:szCs w:val="32"/>
        </w:rPr>
        <w:t xml:space="preserve"> </w:t>
      </w:r>
      <w:r>
        <w:rPr>
          <w:rFonts w:eastAsia="黑体" w:hint="eastAsia"/>
          <w:sz w:val="32"/>
          <w:szCs w:val="32"/>
        </w:rPr>
        <w:t>称</w:t>
      </w:r>
      <w:r>
        <w:rPr>
          <w:rFonts w:eastAsia="黑体"/>
          <w:sz w:val="32"/>
          <w:szCs w:val="32"/>
        </w:rPr>
        <w:t>：</w:t>
      </w:r>
    </w:p>
    <w:p w:rsidR="00EF0EDF" w:rsidRDefault="00250E3B">
      <w:pPr>
        <w:ind w:firstLineChars="100" w:firstLine="320"/>
        <w:jc w:val="left"/>
        <w:rPr>
          <w:rFonts w:eastAsia="黑体"/>
          <w:sz w:val="32"/>
          <w:szCs w:val="32"/>
          <w:u w:val="single"/>
        </w:rPr>
      </w:pPr>
      <w:r>
        <w:rPr>
          <w:rFonts w:eastAsia="黑体" w:hint="eastAsia"/>
          <w:sz w:val="32"/>
          <w:szCs w:val="32"/>
        </w:rPr>
        <w:t>院</w:t>
      </w:r>
      <w:r>
        <w:rPr>
          <w:rFonts w:eastAsia="黑体" w:hint="eastAsia"/>
          <w:sz w:val="32"/>
          <w:szCs w:val="32"/>
        </w:rPr>
        <w:t xml:space="preserve"> </w:t>
      </w:r>
      <w:r>
        <w:rPr>
          <w:rFonts w:eastAsia="黑体" w:hint="eastAsia"/>
          <w:sz w:val="32"/>
          <w:szCs w:val="32"/>
        </w:rPr>
        <w:t>系</w:t>
      </w:r>
      <w:r>
        <w:rPr>
          <w:rFonts w:eastAsia="黑体" w:hint="eastAsia"/>
          <w:sz w:val="32"/>
          <w:szCs w:val="32"/>
        </w:rPr>
        <w:t xml:space="preserve"> </w:t>
      </w:r>
      <w:r>
        <w:rPr>
          <w:rFonts w:eastAsia="黑体" w:hint="eastAsia"/>
          <w:sz w:val="32"/>
          <w:szCs w:val="32"/>
        </w:rPr>
        <w:t>名</w:t>
      </w:r>
      <w:r>
        <w:rPr>
          <w:rFonts w:eastAsia="黑体" w:hint="eastAsia"/>
          <w:sz w:val="32"/>
          <w:szCs w:val="32"/>
        </w:rPr>
        <w:t xml:space="preserve"> </w:t>
      </w:r>
      <w:r>
        <w:rPr>
          <w:rFonts w:eastAsia="黑体" w:hint="eastAsia"/>
          <w:sz w:val="32"/>
          <w:szCs w:val="32"/>
        </w:rPr>
        <w:t>称：</w:t>
      </w:r>
    </w:p>
    <w:p w:rsidR="00EF0EDF" w:rsidRDefault="00250E3B">
      <w:pPr>
        <w:ind w:firstLineChars="100" w:firstLine="320"/>
        <w:jc w:val="left"/>
        <w:rPr>
          <w:rFonts w:eastAsia="黑体"/>
          <w:sz w:val="32"/>
          <w:szCs w:val="32"/>
        </w:rPr>
      </w:pPr>
      <w:r>
        <w:rPr>
          <w:rFonts w:eastAsia="黑体"/>
          <w:sz w:val="32"/>
          <w:szCs w:val="32"/>
        </w:rPr>
        <w:t>申</w:t>
      </w:r>
      <w:r>
        <w:rPr>
          <w:rFonts w:eastAsia="黑体" w:hint="eastAsia"/>
          <w:sz w:val="32"/>
          <w:szCs w:val="32"/>
        </w:rPr>
        <w:t xml:space="preserve"> </w:t>
      </w:r>
      <w:r>
        <w:rPr>
          <w:rFonts w:eastAsia="黑体"/>
          <w:sz w:val="32"/>
          <w:szCs w:val="32"/>
        </w:rPr>
        <w:t>请</w:t>
      </w:r>
      <w:r>
        <w:rPr>
          <w:rFonts w:eastAsia="黑体" w:hint="eastAsia"/>
          <w:sz w:val="32"/>
          <w:szCs w:val="32"/>
        </w:rPr>
        <w:t xml:space="preserve"> </w:t>
      </w:r>
      <w:r>
        <w:rPr>
          <w:rFonts w:eastAsia="黑体"/>
          <w:sz w:val="32"/>
          <w:szCs w:val="32"/>
        </w:rPr>
        <w:t>日</w:t>
      </w:r>
      <w:r>
        <w:rPr>
          <w:rFonts w:eastAsia="黑体" w:hint="eastAsia"/>
          <w:sz w:val="32"/>
          <w:szCs w:val="32"/>
        </w:rPr>
        <w:t xml:space="preserve"> </w:t>
      </w:r>
      <w:r>
        <w:rPr>
          <w:rFonts w:eastAsia="黑体"/>
          <w:sz w:val="32"/>
          <w:szCs w:val="32"/>
        </w:rPr>
        <w:t>期：</w:t>
      </w:r>
    </w:p>
    <w:p w:rsidR="00EF0EDF" w:rsidRDefault="00EF0EDF">
      <w:pPr>
        <w:pStyle w:val="ad"/>
        <w:spacing w:line="360" w:lineRule="auto"/>
        <w:jc w:val="center"/>
        <w:rPr>
          <w:rFonts w:ascii="Times New Roman" w:eastAsia="仿宋_GB2312" w:hAnsi="Times New Roman" w:cs="Times New Roman"/>
          <w:kern w:val="2"/>
          <w:sz w:val="28"/>
        </w:rPr>
      </w:pPr>
    </w:p>
    <w:p w:rsidR="00EF0EDF" w:rsidRDefault="00EF0EDF">
      <w:pPr>
        <w:pStyle w:val="ad"/>
        <w:spacing w:line="360" w:lineRule="auto"/>
        <w:jc w:val="center"/>
        <w:rPr>
          <w:rFonts w:ascii="Times New Roman" w:eastAsia="仿宋_GB2312" w:hAnsi="Times New Roman" w:cs="Times New Roman"/>
          <w:kern w:val="2"/>
          <w:sz w:val="28"/>
        </w:rPr>
      </w:pPr>
    </w:p>
    <w:p w:rsidR="00EF0EDF" w:rsidRDefault="00EF0EDF">
      <w:pPr>
        <w:pStyle w:val="ad"/>
        <w:spacing w:line="360" w:lineRule="auto"/>
        <w:jc w:val="center"/>
        <w:rPr>
          <w:rFonts w:ascii="Times New Roman" w:eastAsia="仿宋_GB2312" w:hAnsi="Times New Roman" w:cs="Times New Roman"/>
          <w:kern w:val="2"/>
          <w:sz w:val="28"/>
        </w:rPr>
      </w:pPr>
    </w:p>
    <w:p w:rsidR="00EF0EDF" w:rsidRDefault="00EF0EDF">
      <w:pPr>
        <w:pStyle w:val="ad"/>
        <w:spacing w:line="360" w:lineRule="auto"/>
        <w:jc w:val="center"/>
        <w:rPr>
          <w:rFonts w:ascii="Times New Roman" w:eastAsia="仿宋_GB2312" w:hAnsi="Times New Roman" w:cs="Times New Roman"/>
          <w:kern w:val="2"/>
          <w:sz w:val="28"/>
        </w:rPr>
      </w:pPr>
    </w:p>
    <w:p w:rsidR="00EF0EDF" w:rsidRDefault="00EF0EDF">
      <w:pPr>
        <w:pStyle w:val="ad"/>
        <w:spacing w:line="360" w:lineRule="auto"/>
        <w:jc w:val="center"/>
        <w:rPr>
          <w:rFonts w:ascii="Times New Roman" w:eastAsia="仿宋_GB2312" w:hAnsi="Times New Roman" w:cs="Times New Roman"/>
          <w:kern w:val="2"/>
          <w:sz w:val="28"/>
        </w:rPr>
      </w:pPr>
    </w:p>
    <w:p w:rsidR="00EF0EDF" w:rsidRDefault="00250E3B">
      <w:pPr>
        <w:pStyle w:val="ad"/>
        <w:spacing w:line="360" w:lineRule="auto"/>
        <w:jc w:val="center"/>
        <w:rPr>
          <w:rFonts w:ascii="Times New Roman" w:eastAsia="仿宋_GB2312" w:hAnsi="Times New Roman" w:cs="Times New Roman"/>
          <w:kern w:val="2"/>
          <w:sz w:val="30"/>
          <w:szCs w:val="30"/>
        </w:rPr>
      </w:pPr>
      <w:r>
        <w:rPr>
          <w:rFonts w:ascii="Times New Roman" w:eastAsia="仿宋_GB2312" w:hAnsi="Times New Roman" w:cs="Times New Roman" w:hint="eastAsia"/>
          <w:kern w:val="2"/>
          <w:sz w:val="30"/>
          <w:szCs w:val="30"/>
        </w:rPr>
        <w:t>教育部教育技术与资源发展中心</w:t>
      </w:r>
      <w:r>
        <w:rPr>
          <w:rFonts w:ascii="Times New Roman" w:eastAsia="仿宋_GB2312" w:hAnsi="Times New Roman" w:cs="Times New Roman" w:hint="eastAsia"/>
          <w:kern w:val="2"/>
          <w:sz w:val="30"/>
          <w:szCs w:val="30"/>
        </w:rPr>
        <w:t>（</w:t>
      </w:r>
      <w:r>
        <w:rPr>
          <w:rFonts w:ascii="Times New Roman" w:eastAsia="仿宋_GB2312" w:hAnsi="Times New Roman" w:cs="Times New Roman" w:hint="eastAsia"/>
          <w:kern w:val="2"/>
          <w:sz w:val="30"/>
          <w:szCs w:val="30"/>
        </w:rPr>
        <w:t>中央电化教育馆</w:t>
      </w:r>
      <w:r>
        <w:rPr>
          <w:rFonts w:ascii="Times New Roman" w:eastAsia="仿宋_GB2312" w:hAnsi="Times New Roman" w:cs="Times New Roman" w:hint="eastAsia"/>
          <w:kern w:val="2"/>
          <w:sz w:val="30"/>
          <w:szCs w:val="30"/>
        </w:rPr>
        <w:t>）</w:t>
      </w:r>
      <w:r>
        <w:rPr>
          <w:rFonts w:ascii="Times New Roman" w:eastAsia="仿宋_GB2312" w:hAnsi="Times New Roman" w:cs="Times New Roman" w:hint="eastAsia"/>
          <w:kern w:val="2"/>
          <w:sz w:val="30"/>
          <w:szCs w:val="30"/>
        </w:rPr>
        <w:t>制</w:t>
      </w:r>
    </w:p>
    <w:p w:rsidR="00EF0EDF" w:rsidRDefault="00EF0EDF">
      <w:pPr>
        <w:jc w:val="center"/>
        <w:rPr>
          <w:rFonts w:eastAsia="黑体"/>
          <w:sz w:val="36"/>
          <w:szCs w:val="36"/>
        </w:rPr>
      </w:pPr>
    </w:p>
    <w:p w:rsidR="00EF0EDF" w:rsidRDefault="00EF0EDF">
      <w:pPr>
        <w:rPr>
          <w:rFonts w:eastAsia="黑体"/>
          <w:sz w:val="36"/>
          <w:szCs w:val="36"/>
        </w:rPr>
      </w:pPr>
    </w:p>
    <w:p w:rsidR="00EF0EDF" w:rsidRDefault="00EF0EDF">
      <w:pPr>
        <w:jc w:val="center"/>
        <w:rPr>
          <w:rFonts w:eastAsia="黑体"/>
          <w:sz w:val="36"/>
          <w:szCs w:val="36"/>
        </w:rPr>
      </w:pPr>
    </w:p>
    <w:p w:rsidR="00EF0EDF" w:rsidRDefault="00EF0EDF">
      <w:pPr>
        <w:jc w:val="center"/>
        <w:rPr>
          <w:rFonts w:eastAsia="黑体"/>
          <w:sz w:val="36"/>
          <w:szCs w:val="36"/>
        </w:rPr>
      </w:pPr>
    </w:p>
    <w:p w:rsidR="00EF0EDF" w:rsidRDefault="00250E3B">
      <w:pPr>
        <w:jc w:val="center"/>
        <w:rPr>
          <w:rFonts w:eastAsia="黑体"/>
          <w:sz w:val="36"/>
          <w:szCs w:val="36"/>
        </w:rPr>
      </w:pPr>
      <w:r>
        <w:rPr>
          <w:rFonts w:eastAsia="黑体"/>
          <w:sz w:val="36"/>
          <w:szCs w:val="36"/>
        </w:rPr>
        <w:t>填写说明</w:t>
      </w:r>
    </w:p>
    <w:p w:rsidR="00EF0EDF" w:rsidRDefault="00EF0EDF">
      <w:pPr>
        <w:jc w:val="center"/>
        <w:rPr>
          <w:rFonts w:eastAsia="黑体"/>
          <w:sz w:val="36"/>
          <w:szCs w:val="36"/>
        </w:rPr>
      </w:pPr>
    </w:p>
    <w:p w:rsidR="00EF0EDF" w:rsidRDefault="00250E3B">
      <w:pPr>
        <w:numPr>
          <w:ilvl w:val="0"/>
          <w:numId w:val="1"/>
        </w:numPr>
        <w:spacing w:line="560" w:lineRule="exact"/>
        <w:rPr>
          <w:rFonts w:ascii="仿宋_GB2312" w:eastAsia="仿宋_GB2312" w:hAnsi="仿宋_GB2312" w:cs="仿宋_GB2312"/>
          <w:sz w:val="24"/>
        </w:rPr>
      </w:pPr>
      <w:r>
        <w:rPr>
          <w:rFonts w:ascii="仿宋_GB2312" w:eastAsia="仿宋_GB2312" w:hAnsi="仿宋_GB2312" w:cs="仿宋_GB2312" w:hint="eastAsia"/>
          <w:sz w:val="24"/>
        </w:rPr>
        <w:t>请认真阅读项目申报通知和本说明，按照提示如实完整填写各项内容。</w:t>
      </w:r>
    </w:p>
    <w:p w:rsidR="00EF0EDF" w:rsidRDefault="00250E3B">
      <w:pPr>
        <w:numPr>
          <w:ilvl w:val="0"/>
          <w:numId w:val="1"/>
        </w:numPr>
        <w:spacing w:line="560" w:lineRule="exact"/>
        <w:rPr>
          <w:rFonts w:ascii="仿宋_GB2312" w:eastAsia="仿宋_GB2312" w:hAnsi="仿宋_GB2312" w:cs="仿宋_GB2312"/>
          <w:sz w:val="24"/>
        </w:rPr>
      </w:pPr>
      <w:r>
        <w:rPr>
          <w:rFonts w:ascii="仿宋_GB2312" w:eastAsia="仿宋_GB2312" w:hAnsi="仿宋_GB2312" w:cs="仿宋_GB2312" w:hint="eastAsia"/>
          <w:sz w:val="24"/>
        </w:rPr>
        <w:t>每个项目案例团队提交</w:t>
      </w:r>
      <w:r>
        <w:rPr>
          <w:rFonts w:ascii="仿宋_GB2312" w:eastAsia="仿宋_GB2312" w:hAnsi="仿宋_GB2312" w:cs="仿宋_GB2312" w:hint="eastAsia"/>
          <w:sz w:val="24"/>
        </w:rPr>
        <w:t>1</w:t>
      </w:r>
      <w:r>
        <w:rPr>
          <w:rFonts w:ascii="仿宋_GB2312" w:eastAsia="仿宋_GB2312" w:hAnsi="仿宋_GB2312" w:cs="仿宋_GB2312" w:hint="eastAsia"/>
          <w:sz w:val="24"/>
        </w:rPr>
        <w:t>份申报书，申请书中各项内容用“小四”号宋体字填写。</w:t>
      </w:r>
    </w:p>
    <w:p w:rsidR="00EF0EDF" w:rsidRDefault="00250E3B">
      <w:pPr>
        <w:numPr>
          <w:ilvl w:val="0"/>
          <w:numId w:val="1"/>
        </w:numPr>
        <w:spacing w:line="560" w:lineRule="exact"/>
        <w:rPr>
          <w:rFonts w:ascii="仿宋_GB2312" w:eastAsia="仿宋_GB2312" w:hAnsi="仿宋_GB2312" w:cs="仿宋_GB2312"/>
          <w:sz w:val="24"/>
        </w:rPr>
      </w:pPr>
      <w:r>
        <w:rPr>
          <w:rFonts w:ascii="仿宋_GB2312" w:eastAsia="仿宋_GB2312" w:hAnsi="仿宋_GB2312" w:cs="仿宋_GB2312" w:hint="eastAsia"/>
          <w:sz w:val="24"/>
        </w:rPr>
        <w:t>涉密内容可不填写，但须单独注明。</w:t>
      </w:r>
    </w:p>
    <w:p w:rsidR="00EF0EDF" w:rsidRDefault="00EF0EDF">
      <w:pPr>
        <w:pStyle w:val="ad"/>
        <w:spacing w:before="100" w:beforeAutospacing="1" w:after="100" w:afterAutospacing="1" w:line="360" w:lineRule="exact"/>
        <w:jc w:val="both"/>
        <w:rPr>
          <w:rFonts w:ascii="Times New Roman" w:eastAsia="仿宋_GB2312" w:hAnsi="Times New Roman" w:cs="Times New Roman"/>
          <w:b/>
          <w:sz w:val="32"/>
          <w:szCs w:val="18"/>
        </w:rPr>
      </w:pPr>
    </w:p>
    <w:p w:rsidR="00EF0EDF" w:rsidRDefault="00EF0EDF">
      <w:pPr>
        <w:pStyle w:val="ad"/>
        <w:spacing w:before="100" w:beforeAutospacing="1" w:after="100" w:afterAutospacing="1" w:line="360" w:lineRule="exact"/>
        <w:jc w:val="both"/>
        <w:rPr>
          <w:rFonts w:ascii="Times New Roman" w:eastAsia="仿宋_GB2312" w:hAnsi="Times New Roman" w:cs="Times New Roman"/>
          <w:b/>
          <w:sz w:val="32"/>
          <w:szCs w:val="18"/>
        </w:rPr>
      </w:pPr>
    </w:p>
    <w:p w:rsidR="00EF0EDF" w:rsidRDefault="00EF0EDF">
      <w:pPr>
        <w:pStyle w:val="ad"/>
        <w:spacing w:before="100" w:beforeAutospacing="1" w:after="100" w:afterAutospacing="1" w:line="360" w:lineRule="exact"/>
        <w:jc w:val="both"/>
        <w:rPr>
          <w:rFonts w:ascii="Times New Roman" w:eastAsia="仿宋_GB2312" w:hAnsi="Times New Roman" w:cs="Times New Roman"/>
          <w:b/>
          <w:sz w:val="32"/>
          <w:szCs w:val="18"/>
        </w:rPr>
      </w:pPr>
    </w:p>
    <w:p w:rsidR="00EF0EDF" w:rsidRDefault="00EF0EDF">
      <w:pPr>
        <w:pStyle w:val="ad"/>
        <w:spacing w:before="100" w:beforeAutospacing="1" w:after="100" w:afterAutospacing="1" w:line="360" w:lineRule="exact"/>
        <w:jc w:val="both"/>
        <w:rPr>
          <w:rFonts w:ascii="Times New Roman" w:eastAsia="仿宋_GB2312" w:hAnsi="Times New Roman" w:cs="Times New Roman"/>
          <w:b/>
          <w:sz w:val="32"/>
          <w:szCs w:val="18"/>
        </w:rPr>
      </w:pPr>
    </w:p>
    <w:p w:rsidR="00EF0EDF" w:rsidRDefault="00EF0EDF">
      <w:pPr>
        <w:pStyle w:val="ad"/>
        <w:spacing w:before="100" w:beforeAutospacing="1" w:after="100" w:afterAutospacing="1" w:line="360" w:lineRule="exact"/>
        <w:jc w:val="both"/>
        <w:rPr>
          <w:rFonts w:ascii="Times New Roman" w:eastAsia="仿宋_GB2312" w:hAnsi="Times New Roman" w:cs="Times New Roman"/>
          <w:b/>
          <w:sz w:val="32"/>
          <w:szCs w:val="18"/>
        </w:rPr>
      </w:pPr>
    </w:p>
    <w:p w:rsidR="00EF0EDF" w:rsidRDefault="00EF0EDF">
      <w:pPr>
        <w:pStyle w:val="ad"/>
        <w:spacing w:before="100" w:beforeAutospacing="1" w:after="100" w:afterAutospacing="1" w:line="360" w:lineRule="exact"/>
        <w:jc w:val="both"/>
        <w:rPr>
          <w:rFonts w:ascii="Times New Roman" w:eastAsia="仿宋_GB2312" w:hAnsi="Times New Roman" w:cs="Times New Roman"/>
          <w:b/>
          <w:sz w:val="32"/>
          <w:szCs w:val="18"/>
        </w:rPr>
      </w:pPr>
    </w:p>
    <w:p w:rsidR="00EF0EDF" w:rsidRDefault="00EF0EDF">
      <w:pPr>
        <w:pStyle w:val="ad"/>
        <w:spacing w:before="100" w:beforeAutospacing="1" w:after="100" w:afterAutospacing="1" w:line="360" w:lineRule="exact"/>
        <w:jc w:val="both"/>
        <w:rPr>
          <w:rFonts w:ascii="Times New Roman" w:eastAsia="仿宋_GB2312" w:hAnsi="Times New Roman" w:cs="Times New Roman"/>
          <w:b/>
          <w:sz w:val="32"/>
          <w:szCs w:val="18"/>
        </w:rPr>
      </w:pPr>
    </w:p>
    <w:p w:rsidR="00EF0EDF" w:rsidRDefault="00EF0EDF">
      <w:pPr>
        <w:pStyle w:val="ad"/>
        <w:spacing w:before="100" w:beforeAutospacing="1" w:after="100" w:afterAutospacing="1" w:line="360" w:lineRule="exact"/>
        <w:jc w:val="both"/>
        <w:rPr>
          <w:rFonts w:ascii="Times New Roman" w:eastAsia="仿宋_GB2312" w:hAnsi="Times New Roman" w:cs="Times New Roman"/>
          <w:b/>
          <w:sz w:val="32"/>
          <w:szCs w:val="18"/>
        </w:rPr>
      </w:pPr>
    </w:p>
    <w:p w:rsidR="00EF0EDF" w:rsidRDefault="00EF0EDF">
      <w:pPr>
        <w:pStyle w:val="ad"/>
        <w:spacing w:before="100" w:beforeAutospacing="1" w:after="100" w:afterAutospacing="1" w:line="360" w:lineRule="exact"/>
        <w:jc w:val="both"/>
        <w:rPr>
          <w:rFonts w:ascii="Times New Roman" w:eastAsia="仿宋_GB2312" w:hAnsi="Times New Roman" w:cs="Times New Roman"/>
          <w:b/>
          <w:sz w:val="32"/>
          <w:szCs w:val="18"/>
        </w:rPr>
      </w:pPr>
    </w:p>
    <w:p w:rsidR="00EF0EDF" w:rsidRDefault="00EF0EDF">
      <w:pPr>
        <w:pStyle w:val="ad"/>
        <w:spacing w:before="100" w:beforeAutospacing="1" w:after="100" w:afterAutospacing="1" w:line="360" w:lineRule="exact"/>
        <w:jc w:val="both"/>
        <w:rPr>
          <w:rFonts w:ascii="Times New Roman" w:eastAsia="仿宋_GB2312" w:hAnsi="Times New Roman" w:cs="Times New Roman"/>
          <w:b/>
          <w:sz w:val="32"/>
          <w:szCs w:val="18"/>
        </w:rPr>
      </w:pPr>
    </w:p>
    <w:p w:rsidR="00EF0EDF" w:rsidRDefault="00EF0EDF">
      <w:pPr>
        <w:pStyle w:val="ad"/>
        <w:spacing w:before="100" w:beforeAutospacing="1" w:after="100" w:afterAutospacing="1" w:line="360" w:lineRule="exact"/>
        <w:jc w:val="both"/>
        <w:rPr>
          <w:rFonts w:ascii="Times New Roman" w:eastAsia="仿宋_GB2312" w:hAnsi="Times New Roman" w:cs="Times New Roman"/>
          <w:b/>
          <w:sz w:val="32"/>
          <w:szCs w:val="18"/>
        </w:rPr>
      </w:pPr>
    </w:p>
    <w:p w:rsidR="00EF0EDF" w:rsidRDefault="00EF0EDF">
      <w:pPr>
        <w:pStyle w:val="ad"/>
        <w:spacing w:before="100" w:beforeAutospacing="1" w:after="100" w:afterAutospacing="1" w:line="360" w:lineRule="exact"/>
        <w:jc w:val="both"/>
        <w:rPr>
          <w:rFonts w:ascii="Times New Roman" w:eastAsia="仿宋_GB2312" w:hAnsi="Times New Roman" w:cs="Times New Roman"/>
          <w:b/>
          <w:sz w:val="32"/>
          <w:szCs w:val="18"/>
        </w:rPr>
      </w:pPr>
    </w:p>
    <w:p w:rsidR="00EF0EDF" w:rsidRDefault="00EF0EDF">
      <w:pPr>
        <w:pStyle w:val="ad"/>
        <w:spacing w:before="100" w:beforeAutospacing="1" w:after="100" w:afterAutospacing="1" w:line="360" w:lineRule="exact"/>
        <w:jc w:val="both"/>
        <w:rPr>
          <w:rFonts w:ascii="Times New Roman" w:eastAsia="仿宋_GB2312" w:hAnsi="Times New Roman" w:cs="Times New Roman"/>
          <w:b/>
          <w:sz w:val="32"/>
          <w:szCs w:val="18"/>
        </w:rPr>
      </w:pPr>
    </w:p>
    <w:p w:rsidR="00EF0EDF" w:rsidRDefault="00250E3B">
      <w:pPr>
        <w:pStyle w:val="ad"/>
        <w:spacing w:before="100" w:beforeAutospacing="1" w:after="100" w:afterAutospacing="1" w:line="360" w:lineRule="exact"/>
        <w:jc w:val="both"/>
        <w:rPr>
          <w:rFonts w:ascii="Times New Roman" w:eastAsia="仿宋_GB2312" w:hAnsi="Times New Roman" w:cs="Times New Roman"/>
          <w:b/>
          <w:sz w:val="32"/>
          <w:szCs w:val="18"/>
        </w:rPr>
      </w:pPr>
      <w:r>
        <w:rPr>
          <w:rFonts w:ascii="Times New Roman" w:eastAsia="仿宋_GB2312" w:hAnsi="Times New Roman" w:cs="Times New Roman" w:hint="eastAsia"/>
          <w:b/>
          <w:sz w:val="32"/>
          <w:szCs w:val="18"/>
        </w:rPr>
        <w:t>1</w:t>
      </w:r>
      <w:r>
        <w:rPr>
          <w:rFonts w:eastAsia="仿宋_GB2312" w:hint="eastAsia"/>
          <w:b/>
          <w:sz w:val="32"/>
          <w:szCs w:val="18"/>
        </w:rPr>
        <w:t xml:space="preserve">. </w:t>
      </w:r>
      <w:r>
        <w:rPr>
          <w:rFonts w:eastAsia="仿宋_GB2312" w:hint="eastAsia"/>
          <w:b/>
          <w:sz w:val="32"/>
          <w:szCs w:val="18"/>
        </w:rPr>
        <w:t>虚拟仿真教学实验室基本情况</w:t>
      </w:r>
    </w:p>
    <w:tbl>
      <w:tblPr>
        <w:tblW w:w="995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80"/>
        <w:gridCol w:w="261"/>
        <w:gridCol w:w="10"/>
        <w:gridCol w:w="1292"/>
        <w:gridCol w:w="163"/>
        <w:gridCol w:w="610"/>
        <w:gridCol w:w="696"/>
        <w:gridCol w:w="1019"/>
        <w:gridCol w:w="493"/>
        <w:gridCol w:w="846"/>
        <w:gridCol w:w="522"/>
        <w:gridCol w:w="1584"/>
        <w:gridCol w:w="1780"/>
      </w:tblGrid>
      <w:tr w:rsidR="00EF0EDF">
        <w:trPr>
          <w:trHeight w:val="613"/>
          <w:jc w:val="center"/>
        </w:trPr>
        <w:tc>
          <w:tcPr>
            <w:tcW w:w="680" w:type="dxa"/>
            <w:vMerge w:val="restart"/>
            <w:noWrap/>
            <w:vAlign w:val="center"/>
          </w:tcPr>
          <w:p w:rsidR="00EF0EDF" w:rsidRDefault="00250E3B">
            <w:pPr>
              <w:pStyle w:val="ad"/>
              <w:spacing w:line="300" w:lineRule="exact"/>
              <w:jc w:val="center"/>
              <w:rPr>
                <w:rFonts w:ascii="Times New Roman" w:eastAsia="仿宋_GB2312" w:hAnsi="Times New Roman" w:cs="Times New Roman"/>
                <w:color w:val="0D0D0D"/>
                <w:szCs w:val="18"/>
              </w:rPr>
            </w:pPr>
            <w:r>
              <w:rPr>
                <w:rFonts w:ascii="Times New Roman" w:eastAsia="仿宋_GB2312" w:hAnsi="Times New Roman" w:cs="Times New Roman" w:hint="eastAsia"/>
                <w:color w:val="0D0D0D"/>
                <w:szCs w:val="18"/>
              </w:rPr>
              <w:t>项目学校联系人</w:t>
            </w:r>
          </w:p>
        </w:tc>
        <w:tc>
          <w:tcPr>
            <w:tcW w:w="1726" w:type="dxa"/>
            <w:gridSpan w:val="4"/>
            <w:noWrap/>
            <w:vAlign w:val="center"/>
          </w:tcPr>
          <w:p w:rsidR="00EF0EDF" w:rsidRDefault="00250E3B">
            <w:pPr>
              <w:pStyle w:val="ad"/>
              <w:spacing w:line="300" w:lineRule="exact"/>
              <w:jc w:val="center"/>
              <w:rPr>
                <w:rFonts w:ascii="Times New Roman" w:eastAsia="仿宋_GB2312" w:hAnsi="Times New Roman" w:cs="Times New Roman"/>
                <w:szCs w:val="18"/>
              </w:rPr>
            </w:pPr>
            <w:r>
              <w:rPr>
                <w:rFonts w:ascii="Times New Roman" w:eastAsia="仿宋_GB2312" w:hAnsi="Times New Roman" w:cs="Times New Roman" w:hint="eastAsia"/>
                <w:szCs w:val="18"/>
              </w:rPr>
              <w:t>姓名</w:t>
            </w:r>
          </w:p>
        </w:tc>
        <w:tc>
          <w:tcPr>
            <w:tcW w:w="1306" w:type="dxa"/>
            <w:gridSpan w:val="2"/>
            <w:noWrap/>
            <w:vAlign w:val="center"/>
          </w:tcPr>
          <w:p w:rsidR="00EF0EDF" w:rsidRDefault="00EF0EDF">
            <w:pPr>
              <w:pStyle w:val="ad"/>
              <w:spacing w:line="300" w:lineRule="exact"/>
              <w:jc w:val="center"/>
              <w:rPr>
                <w:rFonts w:ascii="Times New Roman" w:eastAsia="仿宋_GB2312" w:hAnsi="Times New Roman" w:cs="Times New Roman"/>
                <w:szCs w:val="18"/>
              </w:rPr>
            </w:pPr>
          </w:p>
        </w:tc>
        <w:tc>
          <w:tcPr>
            <w:tcW w:w="1512" w:type="dxa"/>
            <w:gridSpan w:val="2"/>
            <w:noWrap/>
            <w:vAlign w:val="center"/>
          </w:tcPr>
          <w:p w:rsidR="00EF0EDF" w:rsidRDefault="00250E3B">
            <w:pPr>
              <w:pStyle w:val="ad"/>
              <w:spacing w:line="300" w:lineRule="exact"/>
              <w:jc w:val="center"/>
              <w:rPr>
                <w:rFonts w:ascii="Times New Roman" w:eastAsia="仿宋_GB2312" w:hAnsi="Times New Roman" w:cs="Times New Roman"/>
                <w:szCs w:val="18"/>
              </w:rPr>
            </w:pPr>
            <w:r>
              <w:rPr>
                <w:rFonts w:ascii="Times New Roman" w:eastAsia="仿宋_GB2312" w:hAnsi="Times New Roman" w:cs="Times New Roman" w:hint="eastAsia"/>
                <w:szCs w:val="18"/>
              </w:rPr>
              <w:t>性别</w:t>
            </w:r>
          </w:p>
        </w:tc>
        <w:tc>
          <w:tcPr>
            <w:tcW w:w="1368" w:type="dxa"/>
            <w:gridSpan w:val="2"/>
            <w:noWrap/>
            <w:vAlign w:val="center"/>
          </w:tcPr>
          <w:p w:rsidR="00EF0EDF" w:rsidRDefault="00EF0EDF">
            <w:pPr>
              <w:pStyle w:val="ad"/>
              <w:spacing w:line="300" w:lineRule="exact"/>
              <w:jc w:val="center"/>
              <w:rPr>
                <w:rFonts w:ascii="Times New Roman" w:eastAsia="仿宋_GB2312" w:hAnsi="Times New Roman" w:cs="Times New Roman"/>
                <w:szCs w:val="18"/>
              </w:rPr>
            </w:pPr>
          </w:p>
        </w:tc>
        <w:tc>
          <w:tcPr>
            <w:tcW w:w="1584" w:type="dxa"/>
            <w:noWrap/>
            <w:vAlign w:val="center"/>
          </w:tcPr>
          <w:p w:rsidR="00EF0EDF" w:rsidRDefault="00250E3B">
            <w:pPr>
              <w:pStyle w:val="ad"/>
              <w:spacing w:line="300" w:lineRule="exact"/>
              <w:jc w:val="center"/>
              <w:rPr>
                <w:rFonts w:ascii="Times New Roman" w:eastAsia="仿宋_GB2312" w:hAnsi="Times New Roman" w:cs="Times New Roman"/>
                <w:szCs w:val="18"/>
              </w:rPr>
            </w:pPr>
            <w:r>
              <w:rPr>
                <w:rFonts w:ascii="Times New Roman" w:eastAsia="仿宋_GB2312" w:hAnsi="Times New Roman" w:cs="Times New Roman" w:hint="eastAsia"/>
                <w:szCs w:val="18"/>
              </w:rPr>
              <w:t>省份</w:t>
            </w:r>
          </w:p>
        </w:tc>
        <w:tc>
          <w:tcPr>
            <w:tcW w:w="1780" w:type="dxa"/>
            <w:noWrap/>
            <w:vAlign w:val="center"/>
          </w:tcPr>
          <w:p w:rsidR="00EF0EDF" w:rsidRDefault="00EF0EDF">
            <w:pPr>
              <w:pStyle w:val="ad"/>
              <w:spacing w:line="300" w:lineRule="exact"/>
              <w:jc w:val="center"/>
              <w:rPr>
                <w:rFonts w:ascii="Times New Roman" w:eastAsia="仿宋_GB2312" w:hAnsi="Times New Roman" w:cs="Times New Roman"/>
                <w:szCs w:val="18"/>
              </w:rPr>
            </w:pPr>
          </w:p>
        </w:tc>
      </w:tr>
      <w:tr w:rsidR="00EF0EDF">
        <w:trPr>
          <w:trHeight w:val="613"/>
          <w:jc w:val="center"/>
        </w:trPr>
        <w:tc>
          <w:tcPr>
            <w:tcW w:w="680" w:type="dxa"/>
            <w:vMerge/>
            <w:noWrap/>
            <w:vAlign w:val="center"/>
          </w:tcPr>
          <w:p w:rsidR="00EF0EDF" w:rsidRDefault="00EF0EDF">
            <w:pPr>
              <w:pStyle w:val="ad"/>
              <w:spacing w:line="300" w:lineRule="exact"/>
              <w:jc w:val="both"/>
              <w:rPr>
                <w:rFonts w:ascii="Times New Roman" w:eastAsia="仿宋_GB2312" w:hAnsi="Times New Roman" w:cs="Times New Roman"/>
                <w:color w:val="0D0D0D"/>
                <w:szCs w:val="18"/>
              </w:rPr>
            </w:pPr>
          </w:p>
        </w:tc>
        <w:tc>
          <w:tcPr>
            <w:tcW w:w="1726" w:type="dxa"/>
            <w:gridSpan w:val="4"/>
            <w:noWrap/>
            <w:vAlign w:val="center"/>
          </w:tcPr>
          <w:p w:rsidR="00EF0EDF" w:rsidRDefault="00250E3B">
            <w:pPr>
              <w:pStyle w:val="ad"/>
              <w:spacing w:line="300" w:lineRule="exact"/>
              <w:jc w:val="center"/>
              <w:rPr>
                <w:rFonts w:ascii="Times New Roman" w:eastAsia="仿宋_GB2312" w:hAnsi="Times New Roman" w:cs="Times New Roman"/>
                <w:szCs w:val="18"/>
              </w:rPr>
            </w:pPr>
            <w:r>
              <w:rPr>
                <w:rFonts w:ascii="Times New Roman" w:eastAsia="仿宋_GB2312" w:hAnsi="Times New Roman" w:cs="Times New Roman" w:hint="eastAsia"/>
                <w:szCs w:val="18"/>
              </w:rPr>
              <w:t>所在部门</w:t>
            </w:r>
          </w:p>
        </w:tc>
        <w:tc>
          <w:tcPr>
            <w:tcW w:w="1306" w:type="dxa"/>
            <w:gridSpan w:val="2"/>
            <w:noWrap/>
            <w:vAlign w:val="center"/>
          </w:tcPr>
          <w:p w:rsidR="00EF0EDF" w:rsidRDefault="00EF0EDF">
            <w:pPr>
              <w:pStyle w:val="ad"/>
              <w:spacing w:line="300" w:lineRule="exact"/>
              <w:jc w:val="center"/>
              <w:rPr>
                <w:rFonts w:ascii="Times New Roman" w:eastAsia="仿宋_GB2312" w:hAnsi="Times New Roman" w:cs="Times New Roman"/>
                <w:szCs w:val="18"/>
              </w:rPr>
            </w:pPr>
          </w:p>
        </w:tc>
        <w:tc>
          <w:tcPr>
            <w:tcW w:w="1512" w:type="dxa"/>
            <w:gridSpan w:val="2"/>
            <w:noWrap/>
            <w:vAlign w:val="center"/>
          </w:tcPr>
          <w:p w:rsidR="00EF0EDF" w:rsidRDefault="00250E3B">
            <w:pPr>
              <w:pStyle w:val="ad"/>
              <w:spacing w:line="300" w:lineRule="exact"/>
              <w:jc w:val="center"/>
              <w:rPr>
                <w:rFonts w:ascii="Times New Roman" w:eastAsia="仿宋_GB2312" w:hAnsi="Times New Roman" w:cs="Times New Roman"/>
                <w:szCs w:val="18"/>
              </w:rPr>
            </w:pPr>
            <w:r>
              <w:rPr>
                <w:rFonts w:ascii="Times New Roman" w:eastAsia="仿宋_GB2312" w:hAnsi="Times New Roman" w:cs="Times New Roman" w:hint="eastAsia"/>
                <w:szCs w:val="18"/>
              </w:rPr>
              <w:t>职务</w:t>
            </w:r>
          </w:p>
        </w:tc>
        <w:tc>
          <w:tcPr>
            <w:tcW w:w="1368" w:type="dxa"/>
            <w:gridSpan w:val="2"/>
            <w:noWrap/>
            <w:vAlign w:val="center"/>
          </w:tcPr>
          <w:p w:rsidR="00EF0EDF" w:rsidRDefault="00EF0EDF">
            <w:pPr>
              <w:pStyle w:val="ad"/>
              <w:spacing w:line="300" w:lineRule="exact"/>
              <w:jc w:val="center"/>
              <w:rPr>
                <w:rFonts w:ascii="Times New Roman" w:eastAsia="仿宋_GB2312" w:hAnsi="Times New Roman" w:cs="Times New Roman"/>
                <w:szCs w:val="18"/>
              </w:rPr>
            </w:pPr>
          </w:p>
        </w:tc>
        <w:tc>
          <w:tcPr>
            <w:tcW w:w="1584" w:type="dxa"/>
            <w:noWrap/>
            <w:vAlign w:val="center"/>
          </w:tcPr>
          <w:p w:rsidR="00EF0EDF" w:rsidRDefault="00250E3B">
            <w:pPr>
              <w:pStyle w:val="ad"/>
              <w:spacing w:line="300" w:lineRule="exact"/>
              <w:jc w:val="center"/>
              <w:rPr>
                <w:rFonts w:ascii="Times New Roman" w:eastAsia="仿宋_GB2312" w:hAnsi="Times New Roman" w:cs="Times New Roman"/>
                <w:szCs w:val="18"/>
              </w:rPr>
            </w:pPr>
            <w:r>
              <w:rPr>
                <w:rFonts w:ascii="Times New Roman" w:eastAsia="仿宋_GB2312" w:hAnsi="Times New Roman" w:cs="Times New Roman" w:hint="eastAsia"/>
                <w:szCs w:val="18"/>
              </w:rPr>
              <w:t>手机号码</w:t>
            </w:r>
          </w:p>
        </w:tc>
        <w:tc>
          <w:tcPr>
            <w:tcW w:w="1780" w:type="dxa"/>
            <w:noWrap/>
            <w:vAlign w:val="center"/>
          </w:tcPr>
          <w:p w:rsidR="00EF0EDF" w:rsidRDefault="00EF0EDF">
            <w:pPr>
              <w:pStyle w:val="ad"/>
              <w:spacing w:line="300" w:lineRule="exact"/>
              <w:jc w:val="center"/>
              <w:rPr>
                <w:rFonts w:ascii="Times New Roman" w:eastAsia="仿宋_GB2312" w:hAnsi="Times New Roman" w:cs="Times New Roman"/>
                <w:szCs w:val="18"/>
              </w:rPr>
            </w:pPr>
          </w:p>
        </w:tc>
      </w:tr>
      <w:tr w:rsidR="00EF0EDF">
        <w:trPr>
          <w:trHeight w:val="613"/>
          <w:jc w:val="center"/>
        </w:trPr>
        <w:tc>
          <w:tcPr>
            <w:tcW w:w="680" w:type="dxa"/>
            <w:vMerge/>
            <w:noWrap/>
            <w:vAlign w:val="center"/>
          </w:tcPr>
          <w:p w:rsidR="00EF0EDF" w:rsidRDefault="00EF0EDF">
            <w:pPr>
              <w:pStyle w:val="ad"/>
              <w:spacing w:line="300" w:lineRule="exact"/>
              <w:jc w:val="both"/>
              <w:rPr>
                <w:rFonts w:ascii="Times New Roman" w:eastAsia="仿宋_GB2312" w:hAnsi="Times New Roman" w:cs="Times New Roman"/>
                <w:color w:val="0D0D0D"/>
                <w:szCs w:val="18"/>
              </w:rPr>
            </w:pPr>
          </w:p>
        </w:tc>
        <w:tc>
          <w:tcPr>
            <w:tcW w:w="1726" w:type="dxa"/>
            <w:gridSpan w:val="4"/>
            <w:noWrap/>
            <w:vAlign w:val="center"/>
          </w:tcPr>
          <w:p w:rsidR="00EF0EDF" w:rsidRDefault="00250E3B">
            <w:pPr>
              <w:pStyle w:val="ad"/>
              <w:spacing w:line="300" w:lineRule="exact"/>
              <w:jc w:val="center"/>
              <w:rPr>
                <w:rFonts w:ascii="Times New Roman" w:eastAsia="仿宋_GB2312" w:hAnsi="Times New Roman" w:cs="Times New Roman"/>
                <w:szCs w:val="18"/>
              </w:rPr>
            </w:pPr>
            <w:r>
              <w:rPr>
                <w:rFonts w:ascii="Times New Roman" w:eastAsia="仿宋_GB2312" w:hAnsi="Times New Roman" w:cs="Times New Roman" w:hint="eastAsia"/>
                <w:szCs w:val="18"/>
              </w:rPr>
              <w:t>微信号</w:t>
            </w:r>
          </w:p>
        </w:tc>
        <w:tc>
          <w:tcPr>
            <w:tcW w:w="1306" w:type="dxa"/>
            <w:gridSpan w:val="2"/>
            <w:noWrap/>
            <w:vAlign w:val="center"/>
          </w:tcPr>
          <w:p w:rsidR="00EF0EDF" w:rsidRDefault="00EF0EDF">
            <w:pPr>
              <w:pStyle w:val="ad"/>
              <w:spacing w:line="300" w:lineRule="exact"/>
              <w:jc w:val="center"/>
              <w:rPr>
                <w:rFonts w:ascii="Times New Roman" w:eastAsia="仿宋_GB2312" w:hAnsi="Times New Roman" w:cs="Times New Roman"/>
                <w:szCs w:val="18"/>
              </w:rPr>
            </w:pPr>
          </w:p>
        </w:tc>
        <w:tc>
          <w:tcPr>
            <w:tcW w:w="1512" w:type="dxa"/>
            <w:gridSpan w:val="2"/>
            <w:noWrap/>
            <w:vAlign w:val="center"/>
          </w:tcPr>
          <w:p w:rsidR="00EF0EDF" w:rsidRDefault="00250E3B">
            <w:pPr>
              <w:pStyle w:val="ad"/>
              <w:spacing w:line="300" w:lineRule="exact"/>
              <w:jc w:val="center"/>
              <w:rPr>
                <w:rFonts w:ascii="Times New Roman" w:eastAsia="仿宋_GB2312" w:hAnsi="Times New Roman" w:cs="Times New Roman"/>
                <w:szCs w:val="18"/>
              </w:rPr>
            </w:pPr>
            <w:r>
              <w:rPr>
                <w:rFonts w:ascii="Times New Roman" w:eastAsia="仿宋_GB2312" w:hAnsi="Times New Roman" w:cs="Times New Roman" w:hint="eastAsia"/>
                <w:szCs w:val="18"/>
              </w:rPr>
              <w:t>邮箱</w:t>
            </w:r>
          </w:p>
        </w:tc>
        <w:tc>
          <w:tcPr>
            <w:tcW w:w="1368" w:type="dxa"/>
            <w:gridSpan w:val="2"/>
            <w:noWrap/>
            <w:vAlign w:val="center"/>
          </w:tcPr>
          <w:p w:rsidR="00EF0EDF" w:rsidRDefault="00EF0EDF">
            <w:pPr>
              <w:pStyle w:val="ad"/>
              <w:spacing w:line="300" w:lineRule="exact"/>
              <w:jc w:val="center"/>
              <w:rPr>
                <w:rFonts w:ascii="Times New Roman" w:eastAsia="仿宋_GB2312" w:hAnsi="Times New Roman" w:cs="Times New Roman"/>
                <w:szCs w:val="18"/>
              </w:rPr>
            </w:pPr>
          </w:p>
        </w:tc>
        <w:tc>
          <w:tcPr>
            <w:tcW w:w="1584" w:type="dxa"/>
            <w:noWrap/>
            <w:vAlign w:val="center"/>
          </w:tcPr>
          <w:p w:rsidR="00EF0EDF" w:rsidRDefault="00250E3B">
            <w:pPr>
              <w:pStyle w:val="ad"/>
              <w:spacing w:line="300" w:lineRule="exact"/>
              <w:jc w:val="center"/>
              <w:rPr>
                <w:rFonts w:ascii="Times New Roman" w:eastAsia="仿宋_GB2312" w:hAnsi="Times New Roman" w:cs="Times New Roman"/>
                <w:szCs w:val="18"/>
              </w:rPr>
            </w:pPr>
            <w:proofErr w:type="gramStart"/>
            <w:r>
              <w:rPr>
                <w:rFonts w:ascii="Times New Roman" w:eastAsia="仿宋_GB2312" w:hAnsi="Times New Roman" w:cs="Times New Roman" w:hint="eastAsia"/>
                <w:szCs w:val="18"/>
              </w:rPr>
              <w:t>联系固话</w:t>
            </w:r>
            <w:proofErr w:type="gramEnd"/>
          </w:p>
        </w:tc>
        <w:tc>
          <w:tcPr>
            <w:tcW w:w="1780" w:type="dxa"/>
            <w:noWrap/>
            <w:vAlign w:val="center"/>
          </w:tcPr>
          <w:p w:rsidR="00EF0EDF" w:rsidRDefault="00EF0EDF">
            <w:pPr>
              <w:pStyle w:val="ad"/>
              <w:spacing w:line="300" w:lineRule="exact"/>
              <w:jc w:val="center"/>
              <w:rPr>
                <w:rFonts w:ascii="Times New Roman" w:eastAsia="仿宋_GB2312" w:hAnsi="Times New Roman" w:cs="Times New Roman"/>
                <w:szCs w:val="18"/>
              </w:rPr>
            </w:pPr>
          </w:p>
        </w:tc>
      </w:tr>
      <w:tr w:rsidR="00EF0EDF">
        <w:trPr>
          <w:trHeight w:val="604"/>
          <w:jc w:val="center"/>
        </w:trPr>
        <w:tc>
          <w:tcPr>
            <w:tcW w:w="680" w:type="dxa"/>
            <w:vMerge w:val="restart"/>
            <w:noWrap/>
            <w:vAlign w:val="center"/>
          </w:tcPr>
          <w:p w:rsidR="00EF0EDF" w:rsidRDefault="00250E3B">
            <w:pPr>
              <w:pStyle w:val="ad"/>
              <w:spacing w:line="300" w:lineRule="exact"/>
              <w:jc w:val="center"/>
              <w:rPr>
                <w:rFonts w:ascii="Times New Roman" w:eastAsia="仿宋_GB2312" w:hAnsi="Times New Roman" w:cs="Times New Roman"/>
                <w:szCs w:val="18"/>
              </w:rPr>
            </w:pPr>
            <w:r>
              <w:rPr>
                <w:rFonts w:ascii="Times New Roman" w:eastAsia="仿宋_GB2312" w:hAnsi="Times New Roman" w:cs="Times New Roman" w:hint="eastAsia"/>
                <w:color w:val="0D0D0D"/>
                <w:szCs w:val="18"/>
              </w:rPr>
              <w:t>项目案例负责人</w:t>
            </w:r>
          </w:p>
        </w:tc>
        <w:tc>
          <w:tcPr>
            <w:tcW w:w="1726" w:type="dxa"/>
            <w:gridSpan w:val="4"/>
            <w:noWrap/>
            <w:vAlign w:val="center"/>
          </w:tcPr>
          <w:p w:rsidR="00EF0EDF" w:rsidRDefault="00250E3B">
            <w:pPr>
              <w:pStyle w:val="ad"/>
              <w:spacing w:line="300" w:lineRule="exact"/>
              <w:jc w:val="center"/>
              <w:rPr>
                <w:rFonts w:ascii="Times New Roman" w:eastAsia="仿宋_GB2312" w:hAnsi="Times New Roman" w:cs="Times New Roman"/>
                <w:szCs w:val="18"/>
              </w:rPr>
            </w:pPr>
            <w:r>
              <w:rPr>
                <w:rFonts w:ascii="Times New Roman" w:eastAsia="仿宋_GB2312" w:hAnsi="Times New Roman" w:cs="Times New Roman"/>
                <w:szCs w:val="18"/>
              </w:rPr>
              <w:t>姓名</w:t>
            </w:r>
          </w:p>
        </w:tc>
        <w:tc>
          <w:tcPr>
            <w:tcW w:w="1306" w:type="dxa"/>
            <w:gridSpan w:val="2"/>
            <w:noWrap/>
            <w:vAlign w:val="center"/>
          </w:tcPr>
          <w:p w:rsidR="00EF0EDF" w:rsidRDefault="00EF0EDF">
            <w:pPr>
              <w:pStyle w:val="ad"/>
              <w:spacing w:line="300" w:lineRule="exact"/>
              <w:jc w:val="center"/>
              <w:rPr>
                <w:rFonts w:ascii="Times New Roman" w:eastAsia="仿宋_GB2312" w:hAnsi="Times New Roman" w:cs="Times New Roman"/>
                <w:szCs w:val="18"/>
              </w:rPr>
            </w:pPr>
          </w:p>
        </w:tc>
        <w:tc>
          <w:tcPr>
            <w:tcW w:w="1512" w:type="dxa"/>
            <w:gridSpan w:val="2"/>
            <w:noWrap/>
            <w:vAlign w:val="center"/>
          </w:tcPr>
          <w:p w:rsidR="00EF0EDF" w:rsidRDefault="00250E3B">
            <w:pPr>
              <w:pStyle w:val="ad"/>
              <w:spacing w:line="300" w:lineRule="exact"/>
              <w:jc w:val="center"/>
              <w:rPr>
                <w:rFonts w:ascii="Times New Roman" w:eastAsia="仿宋_GB2312" w:hAnsi="Times New Roman" w:cs="Times New Roman"/>
                <w:szCs w:val="18"/>
              </w:rPr>
            </w:pPr>
            <w:r>
              <w:rPr>
                <w:rFonts w:ascii="Times New Roman" w:eastAsia="仿宋_GB2312" w:hAnsi="Times New Roman" w:cs="Times New Roman"/>
                <w:szCs w:val="18"/>
              </w:rPr>
              <w:t>性别</w:t>
            </w:r>
          </w:p>
        </w:tc>
        <w:tc>
          <w:tcPr>
            <w:tcW w:w="1368" w:type="dxa"/>
            <w:gridSpan w:val="2"/>
            <w:noWrap/>
            <w:vAlign w:val="center"/>
          </w:tcPr>
          <w:p w:rsidR="00EF0EDF" w:rsidRDefault="00EF0EDF">
            <w:pPr>
              <w:pStyle w:val="ad"/>
              <w:spacing w:line="300" w:lineRule="exact"/>
              <w:jc w:val="center"/>
              <w:rPr>
                <w:rFonts w:ascii="Times New Roman" w:eastAsia="仿宋_GB2312" w:hAnsi="Times New Roman" w:cs="Times New Roman"/>
                <w:szCs w:val="18"/>
              </w:rPr>
            </w:pPr>
          </w:p>
        </w:tc>
        <w:tc>
          <w:tcPr>
            <w:tcW w:w="1584" w:type="dxa"/>
            <w:noWrap/>
            <w:vAlign w:val="center"/>
          </w:tcPr>
          <w:p w:rsidR="00EF0EDF" w:rsidRDefault="00250E3B">
            <w:pPr>
              <w:pStyle w:val="ad"/>
              <w:spacing w:line="300" w:lineRule="exact"/>
              <w:jc w:val="center"/>
              <w:rPr>
                <w:rFonts w:ascii="Times New Roman" w:eastAsia="仿宋_GB2312" w:hAnsi="Times New Roman" w:cs="Times New Roman"/>
                <w:szCs w:val="18"/>
              </w:rPr>
            </w:pPr>
            <w:r>
              <w:rPr>
                <w:rFonts w:ascii="Times New Roman" w:eastAsia="仿宋_GB2312" w:hAnsi="Times New Roman" w:cs="Times New Roman" w:hint="eastAsia"/>
                <w:szCs w:val="18"/>
              </w:rPr>
              <w:t>出生年月</w:t>
            </w:r>
          </w:p>
        </w:tc>
        <w:tc>
          <w:tcPr>
            <w:tcW w:w="1780" w:type="dxa"/>
            <w:noWrap/>
            <w:vAlign w:val="center"/>
          </w:tcPr>
          <w:p w:rsidR="00EF0EDF" w:rsidRDefault="00EF0EDF">
            <w:pPr>
              <w:pStyle w:val="ad"/>
              <w:spacing w:line="300" w:lineRule="exact"/>
              <w:jc w:val="center"/>
              <w:rPr>
                <w:rFonts w:ascii="Times New Roman" w:eastAsia="仿宋_GB2312" w:hAnsi="Times New Roman" w:cs="Times New Roman"/>
                <w:szCs w:val="18"/>
              </w:rPr>
            </w:pPr>
          </w:p>
        </w:tc>
      </w:tr>
      <w:tr w:rsidR="00EF0EDF">
        <w:trPr>
          <w:trHeight w:val="608"/>
          <w:jc w:val="center"/>
        </w:trPr>
        <w:tc>
          <w:tcPr>
            <w:tcW w:w="680" w:type="dxa"/>
            <w:vMerge/>
            <w:noWrap/>
            <w:vAlign w:val="center"/>
          </w:tcPr>
          <w:p w:rsidR="00EF0EDF" w:rsidRDefault="00EF0EDF">
            <w:pPr>
              <w:pStyle w:val="ad"/>
              <w:spacing w:line="300" w:lineRule="exact"/>
              <w:jc w:val="center"/>
              <w:rPr>
                <w:rFonts w:ascii="Times New Roman" w:eastAsia="仿宋_GB2312" w:hAnsi="Times New Roman" w:cs="Times New Roman"/>
                <w:szCs w:val="18"/>
              </w:rPr>
            </w:pPr>
          </w:p>
        </w:tc>
        <w:tc>
          <w:tcPr>
            <w:tcW w:w="1726" w:type="dxa"/>
            <w:gridSpan w:val="4"/>
            <w:noWrap/>
            <w:vAlign w:val="center"/>
          </w:tcPr>
          <w:p w:rsidR="00EF0EDF" w:rsidRDefault="00250E3B">
            <w:pPr>
              <w:pStyle w:val="ad"/>
              <w:spacing w:line="300" w:lineRule="exact"/>
              <w:jc w:val="center"/>
              <w:rPr>
                <w:rFonts w:ascii="Times New Roman" w:eastAsia="仿宋_GB2312" w:hAnsi="Times New Roman" w:cs="Times New Roman"/>
                <w:szCs w:val="18"/>
              </w:rPr>
            </w:pPr>
            <w:r>
              <w:rPr>
                <w:rFonts w:ascii="Times New Roman" w:eastAsia="仿宋_GB2312" w:hAnsi="Times New Roman" w:cs="Times New Roman" w:hint="eastAsia"/>
                <w:szCs w:val="18"/>
              </w:rPr>
              <w:t>学科门类</w:t>
            </w:r>
          </w:p>
        </w:tc>
        <w:tc>
          <w:tcPr>
            <w:tcW w:w="1306" w:type="dxa"/>
            <w:gridSpan w:val="2"/>
            <w:noWrap/>
            <w:vAlign w:val="center"/>
          </w:tcPr>
          <w:p w:rsidR="00EF0EDF" w:rsidRDefault="00EF0EDF">
            <w:pPr>
              <w:pStyle w:val="ad"/>
              <w:spacing w:line="300" w:lineRule="exact"/>
              <w:jc w:val="center"/>
              <w:rPr>
                <w:rFonts w:ascii="Times New Roman" w:eastAsia="仿宋_GB2312" w:hAnsi="Times New Roman" w:cs="Times New Roman"/>
                <w:szCs w:val="18"/>
              </w:rPr>
            </w:pPr>
          </w:p>
        </w:tc>
        <w:tc>
          <w:tcPr>
            <w:tcW w:w="1512" w:type="dxa"/>
            <w:gridSpan w:val="2"/>
            <w:noWrap/>
            <w:vAlign w:val="center"/>
          </w:tcPr>
          <w:p w:rsidR="00EF0EDF" w:rsidRDefault="00250E3B">
            <w:pPr>
              <w:pStyle w:val="ad"/>
              <w:spacing w:line="300" w:lineRule="exact"/>
              <w:jc w:val="center"/>
              <w:rPr>
                <w:rFonts w:ascii="Times New Roman" w:eastAsia="仿宋_GB2312" w:hAnsi="Times New Roman" w:cs="Times New Roman"/>
                <w:szCs w:val="18"/>
              </w:rPr>
            </w:pPr>
            <w:r>
              <w:rPr>
                <w:rFonts w:ascii="Times New Roman" w:eastAsia="仿宋_GB2312" w:hAnsi="Times New Roman" w:cs="Times New Roman" w:hint="eastAsia"/>
                <w:szCs w:val="18"/>
              </w:rPr>
              <w:t>职称</w:t>
            </w:r>
          </w:p>
        </w:tc>
        <w:tc>
          <w:tcPr>
            <w:tcW w:w="1368" w:type="dxa"/>
            <w:gridSpan w:val="2"/>
            <w:noWrap/>
            <w:vAlign w:val="center"/>
          </w:tcPr>
          <w:p w:rsidR="00EF0EDF" w:rsidRDefault="00EF0EDF">
            <w:pPr>
              <w:pStyle w:val="ad"/>
              <w:spacing w:line="300" w:lineRule="exact"/>
              <w:jc w:val="center"/>
              <w:rPr>
                <w:rFonts w:ascii="Times New Roman" w:eastAsia="仿宋_GB2312" w:hAnsi="Times New Roman" w:cs="Times New Roman"/>
                <w:szCs w:val="18"/>
              </w:rPr>
            </w:pPr>
          </w:p>
        </w:tc>
        <w:tc>
          <w:tcPr>
            <w:tcW w:w="1584" w:type="dxa"/>
            <w:noWrap/>
            <w:vAlign w:val="center"/>
          </w:tcPr>
          <w:p w:rsidR="00EF0EDF" w:rsidRDefault="00250E3B">
            <w:pPr>
              <w:pStyle w:val="ad"/>
              <w:spacing w:line="300" w:lineRule="exact"/>
              <w:jc w:val="center"/>
              <w:rPr>
                <w:rFonts w:ascii="Times New Roman" w:eastAsia="仿宋_GB2312" w:hAnsi="Times New Roman" w:cs="Times New Roman"/>
                <w:szCs w:val="18"/>
              </w:rPr>
            </w:pPr>
            <w:r>
              <w:rPr>
                <w:rFonts w:ascii="Times New Roman" w:eastAsia="仿宋_GB2312" w:hAnsi="Times New Roman" w:cs="Times New Roman" w:hint="eastAsia"/>
                <w:szCs w:val="18"/>
              </w:rPr>
              <w:t>职务</w:t>
            </w:r>
          </w:p>
        </w:tc>
        <w:tc>
          <w:tcPr>
            <w:tcW w:w="1780" w:type="dxa"/>
            <w:noWrap/>
            <w:vAlign w:val="center"/>
          </w:tcPr>
          <w:p w:rsidR="00EF0EDF" w:rsidRDefault="00EF0EDF">
            <w:pPr>
              <w:pStyle w:val="ad"/>
              <w:spacing w:line="300" w:lineRule="exact"/>
              <w:jc w:val="center"/>
              <w:rPr>
                <w:rFonts w:ascii="Times New Roman" w:eastAsia="仿宋_GB2312" w:hAnsi="Times New Roman" w:cs="Times New Roman"/>
                <w:szCs w:val="18"/>
              </w:rPr>
            </w:pPr>
          </w:p>
        </w:tc>
      </w:tr>
      <w:tr w:rsidR="00EF0EDF">
        <w:trPr>
          <w:trHeight w:val="655"/>
          <w:jc w:val="center"/>
        </w:trPr>
        <w:tc>
          <w:tcPr>
            <w:tcW w:w="680" w:type="dxa"/>
            <w:vMerge/>
            <w:noWrap/>
            <w:vAlign w:val="center"/>
          </w:tcPr>
          <w:p w:rsidR="00EF0EDF" w:rsidRDefault="00EF0EDF">
            <w:pPr>
              <w:pStyle w:val="ad"/>
              <w:spacing w:line="300" w:lineRule="exact"/>
              <w:jc w:val="center"/>
              <w:rPr>
                <w:rFonts w:ascii="Times New Roman" w:eastAsia="仿宋_GB2312" w:hAnsi="Times New Roman" w:cs="Times New Roman"/>
                <w:szCs w:val="18"/>
              </w:rPr>
            </w:pPr>
          </w:p>
        </w:tc>
        <w:tc>
          <w:tcPr>
            <w:tcW w:w="1726" w:type="dxa"/>
            <w:gridSpan w:val="4"/>
            <w:noWrap/>
            <w:vAlign w:val="center"/>
          </w:tcPr>
          <w:p w:rsidR="00EF0EDF" w:rsidRDefault="00250E3B">
            <w:pPr>
              <w:pStyle w:val="ad"/>
              <w:jc w:val="center"/>
              <w:rPr>
                <w:rFonts w:ascii="Times New Roman" w:eastAsia="仿宋_GB2312" w:hAnsi="Times New Roman" w:cs="Times New Roman"/>
                <w:spacing w:val="-16"/>
              </w:rPr>
            </w:pPr>
            <w:r>
              <w:rPr>
                <w:rFonts w:ascii="Times New Roman" w:eastAsia="仿宋_GB2312" w:hAnsi="Times New Roman" w:cs="Times New Roman" w:hint="eastAsia"/>
                <w:spacing w:val="-16"/>
              </w:rPr>
              <w:t>院系名称</w:t>
            </w:r>
          </w:p>
        </w:tc>
        <w:tc>
          <w:tcPr>
            <w:tcW w:w="1306" w:type="dxa"/>
            <w:gridSpan w:val="2"/>
            <w:noWrap/>
            <w:vAlign w:val="center"/>
          </w:tcPr>
          <w:p w:rsidR="00EF0EDF" w:rsidRDefault="00EF0EDF">
            <w:pPr>
              <w:pStyle w:val="ad"/>
              <w:spacing w:line="300" w:lineRule="exact"/>
              <w:rPr>
                <w:rFonts w:ascii="Times New Roman" w:eastAsia="仿宋_GB2312" w:hAnsi="Times New Roman" w:cs="Times New Roman"/>
                <w:szCs w:val="18"/>
              </w:rPr>
            </w:pPr>
          </w:p>
        </w:tc>
        <w:tc>
          <w:tcPr>
            <w:tcW w:w="1512" w:type="dxa"/>
            <w:gridSpan w:val="2"/>
            <w:noWrap/>
            <w:vAlign w:val="center"/>
          </w:tcPr>
          <w:p w:rsidR="00EF0EDF" w:rsidRDefault="00250E3B">
            <w:pPr>
              <w:pStyle w:val="ad"/>
              <w:spacing w:line="300" w:lineRule="exact"/>
              <w:jc w:val="center"/>
              <w:rPr>
                <w:rFonts w:ascii="Times New Roman" w:eastAsia="仿宋_GB2312" w:hAnsi="Times New Roman" w:cs="Times New Roman"/>
                <w:szCs w:val="18"/>
              </w:rPr>
            </w:pPr>
            <w:r>
              <w:rPr>
                <w:rFonts w:ascii="Times New Roman" w:eastAsia="仿宋_GB2312" w:hAnsi="Times New Roman" w:cs="Times New Roman" w:hint="eastAsia"/>
                <w:szCs w:val="18"/>
              </w:rPr>
              <w:t>专业</w:t>
            </w:r>
          </w:p>
        </w:tc>
        <w:tc>
          <w:tcPr>
            <w:tcW w:w="1368" w:type="dxa"/>
            <w:gridSpan w:val="2"/>
            <w:noWrap/>
            <w:vAlign w:val="center"/>
          </w:tcPr>
          <w:p w:rsidR="00EF0EDF" w:rsidRDefault="00EF0EDF">
            <w:pPr>
              <w:pStyle w:val="ad"/>
              <w:spacing w:line="300" w:lineRule="exact"/>
              <w:rPr>
                <w:rFonts w:ascii="Times New Roman" w:eastAsia="仿宋_GB2312" w:hAnsi="Times New Roman" w:cs="Times New Roman"/>
                <w:szCs w:val="18"/>
              </w:rPr>
            </w:pPr>
          </w:p>
        </w:tc>
        <w:tc>
          <w:tcPr>
            <w:tcW w:w="1584" w:type="dxa"/>
            <w:noWrap/>
            <w:vAlign w:val="center"/>
          </w:tcPr>
          <w:p w:rsidR="00EF0EDF" w:rsidRDefault="00250E3B">
            <w:pPr>
              <w:pStyle w:val="ad"/>
              <w:spacing w:line="300" w:lineRule="exact"/>
              <w:jc w:val="center"/>
              <w:rPr>
                <w:rFonts w:ascii="Times New Roman" w:eastAsia="仿宋_GB2312" w:hAnsi="Times New Roman" w:cs="Times New Roman"/>
                <w:szCs w:val="18"/>
              </w:rPr>
            </w:pPr>
            <w:r>
              <w:rPr>
                <w:rFonts w:ascii="Times New Roman" w:eastAsia="仿宋_GB2312" w:hAnsi="Times New Roman" w:cs="Times New Roman" w:hint="eastAsia"/>
                <w:szCs w:val="18"/>
              </w:rPr>
              <w:t>高校类型</w:t>
            </w:r>
          </w:p>
        </w:tc>
        <w:tc>
          <w:tcPr>
            <w:tcW w:w="1780" w:type="dxa"/>
            <w:noWrap/>
            <w:vAlign w:val="center"/>
          </w:tcPr>
          <w:p w:rsidR="00EF0EDF" w:rsidRDefault="00EF0EDF">
            <w:pPr>
              <w:pStyle w:val="ad"/>
              <w:spacing w:line="300" w:lineRule="exact"/>
              <w:rPr>
                <w:rFonts w:ascii="Times New Roman" w:eastAsia="仿宋_GB2312" w:hAnsi="Times New Roman" w:cs="Times New Roman"/>
                <w:szCs w:val="18"/>
              </w:rPr>
            </w:pPr>
          </w:p>
        </w:tc>
      </w:tr>
      <w:tr w:rsidR="00EF0EDF">
        <w:trPr>
          <w:trHeight w:val="616"/>
          <w:jc w:val="center"/>
        </w:trPr>
        <w:tc>
          <w:tcPr>
            <w:tcW w:w="680" w:type="dxa"/>
            <w:vMerge/>
            <w:noWrap/>
            <w:vAlign w:val="center"/>
          </w:tcPr>
          <w:p w:rsidR="00EF0EDF" w:rsidRDefault="00EF0EDF">
            <w:pPr>
              <w:pStyle w:val="ad"/>
              <w:spacing w:line="300" w:lineRule="exact"/>
              <w:jc w:val="center"/>
              <w:rPr>
                <w:rFonts w:ascii="Times New Roman" w:eastAsia="仿宋_GB2312" w:hAnsi="Times New Roman" w:cs="Times New Roman"/>
                <w:szCs w:val="18"/>
              </w:rPr>
            </w:pPr>
          </w:p>
        </w:tc>
        <w:tc>
          <w:tcPr>
            <w:tcW w:w="1726" w:type="dxa"/>
            <w:gridSpan w:val="4"/>
            <w:noWrap/>
            <w:vAlign w:val="center"/>
          </w:tcPr>
          <w:p w:rsidR="00EF0EDF" w:rsidRDefault="00250E3B">
            <w:pPr>
              <w:pStyle w:val="ad"/>
              <w:spacing w:line="300" w:lineRule="exact"/>
              <w:jc w:val="center"/>
              <w:rPr>
                <w:rFonts w:ascii="Times New Roman" w:eastAsia="仿宋_GB2312" w:hAnsi="Times New Roman" w:cs="Times New Roman"/>
                <w:szCs w:val="18"/>
              </w:rPr>
            </w:pPr>
            <w:r>
              <w:rPr>
                <w:rFonts w:ascii="Times New Roman" w:eastAsia="仿宋_GB2312" w:hAnsi="Times New Roman" w:cs="Times New Roman" w:hint="eastAsia"/>
                <w:szCs w:val="18"/>
              </w:rPr>
              <w:t>邮箱</w:t>
            </w:r>
          </w:p>
        </w:tc>
        <w:tc>
          <w:tcPr>
            <w:tcW w:w="4186" w:type="dxa"/>
            <w:gridSpan w:val="6"/>
            <w:noWrap/>
            <w:vAlign w:val="center"/>
          </w:tcPr>
          <w:p w:rsidR="00EF0EDF" w:rsidRDefault="00EF0EDF">
            <w:pPr>
              <w:pStyle w:val="ad"/>
              <w:spacing w:line="300" w:lineRule="exact"/>
              <w:rPr>
                <w:rFonts w:ascii="Times New Roman" w:eastAsia="仿宋_GB2312" w:hAnsi="Times New Roman" w:cs="Times New Roman"/>
                <w:szCs w:val="18"/>
              </w:rPr>
            </w:pPr>
          </w:p>
        </w:tc>
        <w:tc>
          <w:tcPr>
            <w:tcW w:w="1584" w:type="dxa"/>
            <w:noWrap/>
            <w:vAlign w:val="center"/>
          </w:tcPr>
          <w:p w:rsidR="00EF0EDF" w:rsidRDefault="00250E3B">
            <w:pPr>
              <w:pStyle w:val="ad"/>
              <w:spacing w:line="300" w:lineRule="exact"/>
              <w:jc w:val="center"/>
              <w:rPr>
                <w:rFonts w:ascii="Times New Roman" w:eastAsia="仿宋_GB2312" w:hAnsi="Times New Roman" w:cs="Times New Roman"/>
                <w:szCs w:val="18"/>
              </w:rPr>
            </w:pPr>
            <w:r>
              <w:rPr>
                <w:rFonts w:ascii="Times New Roman" w:eastAsia="仿宋_GB2312" w:hAnsi="Times New Roman" w:cs="Times New Roman"/>
                <w:szCs w:val="18"/>
              </w:rPr>
              <w:t>手机号码</w:t>
            </w:r>
          </w:p>
        </w:tc>
        <w:tc>
          <w:tcPr>
            <w:tcW w:w="1780" w:type="dxa"/>
            <w:noWrap/>
            <w:vAlign w:val="center"/>
          </w:tcPr>
          <w:p w:rsidR="00EF0EDF" w:rsidRDefault="00EF0EDF">
            <w:pPr>
              <w:pStyle w:val="ad"/>
              <w:spacing w:line="300" w:lineRule="exact"/>
              <w:rPr>
                <w:rFonts w:ascii="Times New Roman" w:eastAsia="仿宋_GB2312" w:hAnsi="Times New Roman" w:cs="Times New Roman"/>
                <w:szCs w:val="18"/>
              </w:rPr>
            </w:pPr>
          </w:p>
        </w:tc>
      </w:tr>
      <w:tr w:rsidR="00EF0EDF">
        <w:trPr>
          <w:trHeight w:val="582"/>
          <w:jc w:val="center"/>
        </w:trPr>
        <w:tc>
          <w:tcPr>
            <w:tcW w:w="680" w:type="dxa"/>
            <w:vMerge/>
            <w:noWrap/>
            <w:vAlign w:val="center"/>
          </w:tcPr>
          <w:p w:rsidR="00EF0EDF" w:rsidRDefault="00EF0EDF">
            <w:pPr>
              <w:pStyle w:val="ad"/>
              <w:spacing w:line="300" w:lineRule="exact"/>
              <w:jc w:val="center"/>
              <w:rPr>
                <w:rFonts w:ascii="Times New Roman" w:eastAsia="仿宋_GB2312" w:hAnsi="Times New Roman" w:cs="Times New Roman"/>
                <w:szCs w:val="18"/>
              </w:rPr>
            </w:pPr>
          </w:p>
        </w:tc>
        <w:tc>
          <w:tcPr>
            <w:tcW w:w="1726" w:type="dxa"/>
            <w:gridSpan w:val="4"/>
            <w:noWrap/>
            <w:vAlign w:val="center"/>
          </w:tcPr>
          <w:p w:rsidR="00EF0EDF" w:rsidRDefault="00250E3B">
            <w:pPr>
              <w:pStyle w:val="ad"/>
              <w:spacing w:line="300" w:lineRule="exact"/>
              <w:jc w:val="center"/>
              <w:rPr>
                <w:rFonts w:ascii="Times New Roman" w:eastAsia="仿宋_GB2312" w:hAnsi="Times New Roman" w:cs="Times New Roman"/>
                <w:szCs w:val="18"/>
              </w:rPr>
            </w:pPr>
            <w:r>
              <w:rPr>
                <w:rFonts w:ascii="Times New Roman" w:eastAsia="仿宋_GB2312" w:hAnsi="Times New Roman" w:cs="Times New Roman" w:hint="eastAsia"/>
                <w:szCs w:val="18"/>
              </w:rPr>
              <w:t>通信地址</w:t>
            </w:r>
          </w:p>
        </w:tc>
        <w:tc>
          <w:tcPr>
            <w:tcW w:w="4186" w:type="dxa"/>
            <w:gridSpan w:val="6"/>
            <w:noWrap/>
            <w:vAlign w:val="center"/>
          </w:tcPr>
          <w:p w:rsidR="00EF0EDF" w:rsidRDefault="00EF0EDF">
            <w:pPr>
              <w:pStyle w:val="ad"/>
              <w:spacing w:line="300" w:lineRule="exact"/>
              <w:rPr>
                <w:rFonts w:ascii="Times New Roman" w:eastAsia="仿宋_GB2312" w:hAnsi="Times New Roman" w:cs="Times New Roman"/>
                <w:szCs w:val="18"/>
              </w:rPr>
            </w:pPr>
          </w:p>
        </w:tc>
        <w:tc>
          <w:tcPr>
            <w:tcW w:w="1584" w:type="dxa"/>
            <w:noWrap/>
            <w:vAlign w:val="center"/>
          </w:tcPr>
          <w:p w:rsidR="00EF0EDF" w:rsidRDefault="00250E3B">
            <w:pPr>
              <w:pStyle w:val="ad"/>
              <w:spacing w:line="300" w:lineRule="exact"/>
              <w:ind w:firstLineChars="100" w:firstLine="240"/>
              <w:jc w:val="center"/>
              <w:rPr>
                <w:rFonts w:ascii="Times New Roman" w:eastAsia="仿宋_GB2312" w:hAnsi="Times New Roman" w:cs="Times New Roman"/>
                <w:szCs w:val="18"/>
              </w:rPr>
            </w:pPr>
            <w:r>
              <w:rPr>
                <w:rFonts w:ascii="Times New Roman" w:eastAsia="仿宋_GB2312" w:hAnsi="Times New Roman" w:cs="Times New Roman" w:hint="eastAsia"/>
                <w:szCs w:val="18"/>
              </w:rPr>
              <w:t>微信号</w:t>
            </w:r>
          </w:p>
        </w:tc>
        <w:tc>
          <w:tcPr>
            <w:tcW w:w="1780" w:type="dxa"/>
            <w:noWrap/>
            <w:vAlign w:val="center"/>
          </w:tcPr>
          <w:p w:rsidR="00EF0EDF" w:rsidRDefault="00EF0EDF">
            <w:pPr>
              <w:pStyle w:val="ad"/>
              <w:spacing w:line="300" w:lineRule="exact"/>
              <w:rPr>
                <w:rFonts w:ascii="Times New Roman" w:eastAsia="仿宋_GB2312" w:hAnsi="Times New Roman" w:cs="Times New Roman"/>
                <w:szCs w:val="18"/>
              </w:rPr>
            </w:pPr>
          </w:p>
        </w:tc>
      </w:tr>
      <w:tr w:rsidR="00EF0EDF">
        <w:trPr>
          <w:trHeight w:val="582"/>
          <w:jc w:val="center"/>
        </w:trPr>
        <w:tc>
          <w:tcPr>
            <w:tcW w:w="3016" w:type="dxa"/>
            <w:gridSpan w:val="6"/>
            <w:noWrap/>
            <w:vAlign w:val="center"/>
          </w:tcPr>
          <w:p w:rsidR="00EF0EDF" w:rsidRDefault="00250E3B">
            <w:pPr>
              <w:pStyle w:val="ad"/>
              <w:spacing w:line="300" w:lineRule="exact"/>
              <w:rPr>
                <w:rFonts w:ascii="Times New Roman" w:eastAsia="仿宋_GB2312" w:hAnsi="Times New Roman" w:cs="Times New Roman"/>
                <w:szCs w:val="18"/>
              </w:rPr>
            </w:pPr>
            <w:r>
              <w:rPr>
                <w:rFonts w:ascii="Times New Roman" w:eastAsia="仿宋_GB2312" w:hAnsi="Times New Roman" w:cs="Times New Roman" w:hint="eastAsia"/>
                <w:szCs w:val="18"/>
              </w:rPr>
              <w:t>虚拟仿真教学实验室名称</w:t>
            </w:r>
          </w:p>
        </w:tc>
        <w:tc>
          <w:tcPr>
            <w:tcW w:w="6940" w:type="dxa"/>
            <w:gridSpan w:val="7"/>
            <w:noWrap/>
            <w:vAlign w:val="center"/>
          </w:tcPr>
          <w:p w:rsidR="00EF0EDF" w:rsidRDefault="00EF0EDF">
            <w:pPr>
              <w:pStyle w:val="ad"/>
              <w:spacing w:line="300" w:lineRule="exact"/>
              <w:rPr>
                <w:rFonts w:ascii="Times New Roman" w:eastAsia="仿宋_GB2312" w:hAnsi="Times New Roman" w:cs="Times New Roman"/>
                <w:szCs w:val="18"/>
              </w:rPr>
            </w:pPr>
          </w:p>
        </w:tc>
      </w:tr>
      <w:tr w:rsidR="00EF0EDF">
        <w:trPr>
          <w:trHeight w:val="496"/>
          <w:jc w:val="center"/>
        </w:trPr>
        <w:tc>
          <w:tcPr>
            <w:tcW w:w="9956" w:type="dxa"/>
            <w:gridSpan w:val="13"/>
            <w:tcBorders>
              <w:bottom w:val="single" w:sz="4" w:space="0" w:color="auto"/>
            </w:tcBorders>
            <w:noWrap/>
            <w:vAlign w:val="center"/>
          </w:tcPr>
          <w:p w:rsidR="00EF0EDF" w:rsidRDefault="00250E3B">
            <w:pPr>
              <w:pStyle w:val="ad"/>
              <w:spacing w:line="300" w:lineRule="exact"/>
              <w:jc w:val="center"/>
              <w:rPr>
                <w:rFonts w:ascii="Times New Roman" w:eastAsia="仿宋_GB2312" w:hAnsi="Times New Roman" w:cs="Times New Roman"/>
                <w:szCs w:val="18"/>
              </w:rPr>
            </w:pPr>
            <w:r>
              <w:rPr>
                <w:rFonts w:ascii="Times New Roman" w:eastAsia="仿宋_GB2312" w:hAnsi="Times New Roman" w:cs="Times New Roman" w:hint="eastAsia"/>
                <w:szCs w:val="18"/>
              </w:rPr>
              <w:t>项目案例团队其他成员信息表</w:t>
            </w:r>
          </w:p>
        </w:tc>
      </w:tr>
      <w:tr w:rsidR="00EF0EDF">
        <w:trPr>
          <w:trHeight w:val="532"/>
          <w:jc w:val="center"/>
        </w:trPr>
        <w:tc>
          <w:tcPr>
            <w:tcW w:w="941" w:type="dxa"/>
            <w:gridSpan w:val="2"/>
            <w:tcBorders>
              <w:top w:val="single" w:sz="4" w:space="0" w:color="auto"/>
              <w:bottom w:val="single" w:sz="4" w:space="0" w:color="auto"/>
              <w:right w:val="single" w:sz="4" w:space="0" w:color="auto"/>
            </w:tcBorders>
            <w:noWrap/>
            <w:vAlign w:val="center"/>
          </w:tcPr>
          <w:p w:rsidR="00EF0EDF" w:rsidRDefault="00250E3B">
            <w:pPr>
              <w:pStyle w:val="ad"/>
              <w:spacing w:line="300" w:lineRule="exact"/>
              <w:jc w:val="center"/>
              <w:rPr>
                <w:rFonts w:ascii="Times New Roman" w:eastAsia="仿宋_GB2312" w:hAnsi="Times New Roman" w:cs="Times New Roman"/>
                <w:szCs w:val="18"/>
              </w:rPr>
            </w:pPr>
            <w:r>
              <w:rPr>
                <w:rFonts w:ascii="Times New Roman" w:eastAsia="仿宋_GB2312" w:hAnsi="Times New Roman" w:cs="Times New Roman" w:hint="eastAsia"/>
                <w:szCs w:val="18"/>
              </w:rPr>
              <w:t>序号</w:t>
            </w:r>
          </w:p>
        </w:tc>
        <w:tc>
          <w:tcPr>
            <w:tcW w:w="1302" w:type="dxa"/>
            <w:gridSpan w:val="2"/>
            <w:tcBorders>
              <w:top w:val="single" w:sz="4" w:space="0" w:color="auto"/>
              <w:left w:val="single" w:sz="4" w:space="0" w:color="auto"/>
              <w:bottom w:val="single" w:sz="4" w:space="0" w:color="auto"/>
              <w:right w:val="single" w:sz="4" w:space="0" w:color="auto"/>
            </w:tcBorders>
            <w:noWrap/>
            <w:vAlign w:val="center"/>
          </w:tcPr>
          <w:p w:rsidR="00EF0EDF" w:rsidRDefault="00250E3B">
            <w:pPr>
              <w:pStyle w:val="ad"/>
              <w:spacing w:line="300" w:lineRule="exact"/>
              <w:jc w:val="center"/>
              <w:rPr>
                <w:rFonts w:ascii="Times New Roman" w:eastAsia="仿宋_GB2312" w:hAnsi="Times New Roman" w:cs="Times New Roman"/>
                <w:szCs w:val="18"/>
              </w:rPr>
            </w:pPr>
            <w:r>
              <w:rPr>
                <w:rFonts w:ascii="Times New Roman" w:eastAsia="仿宋_GB2312" w:hAnsi="Times New Roman" w:cs="Times New Roman" w:hint="eastAsia"/>
                <w:szCs w:val="18"/>
              </w:rPr>
              <w:t>姓名</w:t>
            </w:r>
          </w:p>
        </w:tc>
        <w:tc>
          <w:tcPr>
            <w:tcW w:w="1469" w:type="dxa"/>
            <w:gridSpan w:val="3"/>
            <w:tcBorders>
              <w:top w:val="single" w:sz="4" w:space="0" w:color="auto"/>
              <w:left w:val="single" w:sz="4" w:space="0" w:color="auto"/>
              <w:bottom w:val="single" w:sz="4" w:space="0" w:color="auto"/>
              <w:right w:val="single" w:sz="4" w:space="0" w:color="auto"/>
            </w:tcBorders>
            <w:noWrap/>
            <w:vAlign w:val="center"/>
          </w:tcPr>
          <w:p w:rsidR="00EF0EDF" w:rsidRDefault="00250E3B">
            <w:pPr>
              <w:pStyle w:val="ad"/>
              <w:spacing w:line="300" w:lineRule="exact"/>
              <w:jc w:val="center"/>
              <w:rPr>
                <w:rFonts w:ascii="Times New Roman" w:eastAsia="仿宋_GB2312" w:hAnsi="Times New Roman" w:cs="Times New Roman"/>
                <w:szCs w:val="18"/>
              </w:rPr>
            </w:pPr>
            <w:r>
              <w:rPr>
                <w:rFonts w:ascii="Times New Roman" w:eastAsia="仿宋_GB2312" w:hAnsi="Times New Roman" w:cs="Times New Roman" w:hint="eastAsia"/>
                <w:szCs w:val="18"/>
              </w:rPr>
              <w:t>出生年月</w:t>
            </w:r>
          </w:p>
        </w:tc>
        <w:tc>
          <w:tcPr>
            <w:tcW w:w="1512" w:type="dxa"/>
            <w:gridSpan w:val="2"/>
            <w:tcBorders>
              <w:top w:val="single" w:sz="4" w:space="0" w:color="auto"/>
              <w:left w:val="single" w:sz="4" w:space="0" w:color="auto"/>
              <w:bottom w:val="single" w:sz="4" w:space="0" w:color="auto"/>
              <w:right w:val="single" w:sz="4" w:space="0" w:color="auto"/>
            </w:tcBorders>
            <w:noWrap/>
            <w:vAlign w:val="center"/>
          </w:tcPr>
          <w:p w:rsidR="00EF0EDF" w:rsidRDefault="00250E3B">
            <w:pPr>
              <w:pStyle w:val="ad"/>
              <w:spacing w:line="300" w:lineRule="exact"/>
              <w:jc w:val="center"/>
              <w:rPr>
                <w:rFonts w:ascii="Times New Roman" w:eastAsia="仿宋_GB2312" w:hAnsi="Times New Roman" w:cs="Times New Roman"/>
                <w:szCs w:val="18"/>
              </w:rPr>
            </w:pPr>
            <w:r>
              <w:rPr>
                <w:rFonts w:ascii="Times New Roman" w:eastAsia="仿宋_GB2312" w:hAnsi="Times New Roman" w:cs="Times New Roman" w:hint="eastAsia"/>
                <w:szCs w:val="18"/>
              </w:rPr>
              <w:t>学历</w:t>
            </w:r>
          </w:p>
        </w:tc>
        <w:tc>
          <w:tcPr>
            <w:tcW w:w="1368" w:type="dxa"/>
            <w:gridSpan w:val="2"/>
            <w:tcBorders>
              <w:top w:val="single" w:sz="4" w:space="0" w:color="auto"/>
              <w:left w:val="single" w:sz="4" w:space="0" w:color="auto"/>
              <w:bottom w:val="single" w:sz="4" w:space="0" w:color="auto"/>
              <w:right w:val="single" w:sz="4" w:space="0" w:color="auto"/>
            </w:tcBorders>
            <w:noWrap/>
            <w:vAlign w:val="center"/>
          </w:tcPr>
          <w:p w:rsidR="00EF0EDF" w:rsidRDefault="00250E3B">
            <w:pPr>
              <w:pStyle w:val="ad"/>
              <w:spacing w:line="300" w:lineRule="exact"/>
              <w:jc w:val="center"/>
              <w:rPr>
                <w:rFonts w:ascii="Times New Roman" w:eastAsia="仿宋_GB2312" w:hAnsi="Times New Roman" w:cs="Times New Roman"/>
                <w:szCs w:val="18"/>
              </w:rPr>
            </w:pPr>
            <w:r>
              <w:rPr>
                <w:rFonts w:ascii="Times New Roman" w:eastAsia="仿宋_GB2312" w:hAnsi="Times New Roman" w:cs="Times New Roman" w:hint="eastAsia"/>
                <w:szCs w:val="18"/>
              </w:rPr>
              <w:t>职称</w:t>
            </w:r>
            <w:r>
              <w:rPr>
                <w:rFonts w:ascii="Times New Roman" w:eastAsia="仿宋_GB2312" w:hAnsi="Times New Roman" w:cs="Times New Roman" w:hint="eastAsia"/>
                <w:szCs w:val="18"/>
              </w:rPr>
              <w:t>/</w:t>
            </w:r>
            <w:r>
              <w:rPr>
                <w:rFonts w:ascii="Times New Roman" w:eastAsia="仿宋_GB2312" w:hAnsi="Times New Roman" w:cs="Times New Roman" w:hint="eastAsia"/>
                <w:szCs w:val="18"/>
              </w:rPr>
              <w:t>职务</w:t>
            </w:r>
          </w:p>
        </w:tc>
        <w:tc>
          <w:tcPr>
            <w:tcW w:w="1584" w:type="dxa"/>
            <w:tcBorders>
              <w:top w:val="single" w:sz="4" w:space="0" w:color="auto"/>
              <w:left w:val="single" w:sz="4" w:space="0" w:color="auto"/>
              <w:bottom w:val="single" w:sz="4" w:space="0" w:color="auto"/>
              <w:right w:val="single" w:sz="4" w:space="0" w:color="auto"/>
            </w:tcBorders>
            <w:noWrap/>
            <w:vAlign w:val="center"/>
          </w:tcPr>
          <w:p w:rsidR="00EF0EDF" w:rsidRDefault="00250E3B">
            <w:pPr>
              <w:pStyle w:val="ad"/>
              <w:spacing w:line="300" w:lineRule="exact"/>
              <w:jc w:val="center"/>
              <w:rPr>
                <w:rFonts w:ascii="Times New Roman" w:eastAsia="仿宋_GB2312" w:hAnsi="Times New Roman" w:cs="Times New Roman"/>
                <w:szCs w:val="18"/>
              </w:rPr>
            </w:pPr>
            <w:r>
              <w:rPr>
                <w:rFonts w:ascii="Times New Roman" w:eastAsia="仿宋_GB2312" w:hAnsi="Times New Roman" w:cs="Times New Roman" w:hint="eastAsia"/>
                <w:szCs w:val="18"/>
              </w:rPr>
              <w:t>分工</w:t>
            </w:r>
          </w:p>
        </w:tc>
        <w:tc>
          <w:tcPr>
            <w:tcW w:w="1780" w:type="dxa"/>
            <w:tcBorders>
              <w:top w:val="single" w:sz="4" w:space="0" w:color="auto"/>
              <w:left w:val="single" w:sz="4" w:space="0" w:color="auto"/>
              <w:bottom w:val="single" w:sz="4" w:space="0" w:color="auto"/>
            </w:tcBorders>
            <w:noWrap/>
            <w:vAlign w:val="center"/>
          </w:tcPr>
          <w:p w:rsidR="00EF0EDF" w:rsidRDefault="00250E3B">
            <w:pPr>
              <w:pStyle w:val="ad"/>
              <w:spacing w:line="300" w:lineRule="exact"/>
              <w:jc w:val="center"/>
              <w:rPr>
                <w:rFonts w:ascii="Times New Roman" w:eastAsia="仿宋_GB2312" w:hAnsi="Times New Roman" w:cs="Times New Roman"/>
                <w:szCs w:val="18"/>
              </w:rPr>
            </w:pPr>
            <w:r>
              <w:rPr>
                <w:rFonts w:ascii="Times New Roman" w:eastAsia="仿宋_GB2312" w:hAnsi="Times New Roman" w:cs="Times New Roman" w:hint="eastAsia"/>
                <w:szCs w:val="18"/>
              </w:rPr>
              <w:t>专职</w:t>
            </w:r>
            <w:r>
              <w:rPr>
                <w:rFonts w:ascii="Times New Roman" w:eastAsia="仿宋_GB2312" w:hAnsi="Times New Roman" w:cs="Times New Roman" w:hint="eastAsia"/>
                <w:szCs w:val="18"/>
              </w:rPr>
              <w:t>/</w:t>
            </w:r>
            <w:r>
              <w:rPr>
                <w:rFonts w:ascii="Times New Roman" w:eastAsia="仿宋_GB2312" w:hAnsi="Times New Roman" w:cs="Times New Roman" w:hint="eastAsia"/>
                <w:szCs w:val="18"/>
              </w:rPr>
              <w:t>兼职</w:t>
            </w:r>
          </w:p>
        </w:tc>
      </w:tr>
      <w:tr w:rsidR="00EF0EDF">
        <w:trPr>
          <w:trHeight w:val="379"/>
          <w:jc w:val="center"/>
        </w:trPr>
        <w:tc>
          <w:tcPr>
            <w:tcW w:w="941" w:type="dxa"/>
            <w:gridSpan w:val="2"/>
            <w:tcBorders>
              <w:top w:val="single" w:sz="4" w:space="0" w:color="auto"/>
              <w:bottom w:val="single" w:sz="4" w:space="0" w:color="auto"/>
              <w:right w:val="single" w:sz="4" w:space="0" w:color="auto"/>
            </w:tcBorders>
            <w:noWrap/>
            <w:vAlign w:val="center"/>
          </w:tcPr>
          <w:p w:rsidR="00EF0EDF" w:rsidRDefault="00250E3B">
            <w:pPr>
              <w:pStyle w:val="ad"/>
              <w:spacing w:line="300" w:lineRule="exact"/>
              <w:jc w:val="center"/>
              <w:rPr>
                <w:rFonts w:ascii="Times New Roman" w:eastAsia="仿宋_GB2312" w:hAnsi="Times New Roman" w:cs="Times New Roman"/>
                <w:szCs w:val="18"/>
              </w:rPr>
            </w:pPr>
            <w:r>
              <w:rPr>
                <w:rFonts w:ascii="Times New Roman" w:eastAsia="仿宋_GB2312" w:hAnsi="Times New Roman" w:cs="Times New Roman" w:hint="eastAsia"/>
                <w:szCs w:val="18"/>
              </w:rPr>
              <w:t>1</w:t>
            </w:r>
          </w:p>
        </w:tc>
        <w:tc>
          <w:tcPr>
            <w:tcW w:w="1302" w:type="dxa"/>
            <w:gridSpan w:val="2"/>
            <w:tcBorders>
              <w:top w:val="single" w:sz="4" w:space="0" w:color="auto"/>
              <w:left w:val="single" w:sz="4" w:space="0" w:color="auto"/>
              <w:bottom w:val="single" w:sz="4" w:space="0" w:color="auto"/>
              <w:right w:val="single" w:sz="4" w:space="0" w:color="auto"/>
            </w:tcBorders>
            <w:noWrap/>
            <w:vAlign w:val="center"/>
          </w:tcPr>
          <w:p w:rsidR="00EF0EDF" w:rsidRDefault="00EF0EDF">
            <w:pPr>
              <w:pStyle w:val="ad"/>
              <w:spacing w:line="300" w:lineRule="exact"/>
              <w:jc w:val="center"/>
              <w:rPr>
                <w:rFonts w:ascii="Times New Roman" w:eastAsia="仿宋_GB2312" w:hAnsi="Times New Roman" w:cs="Times New Roman"/>
                <w:szCs w:val="18"/>
              </w:rPr>
            </w:pPr>
          </w:p>
        </w:tc>
        <w:tc>
          <w:tcPr>
            <w:tcW w:w="1469" w:type="dxa"/>
            <w:gridSpan w:val="3"/>
            <w:tcBorders>
              <w:top w:val="single" w:sz="4" w:space="0" w:color="auto"/>
              <w:left w:val="single" w:sz="4" w:space="0" w:color="auto"/>
              <w:bottom w:val="single" w:sz="4" w:space="0" w:color="auto"/>
              <w:right w:val="single" w:sz="4" w:space="0" w:color="auto"/>
            </w:tcBorders>
            <w:noWrap/>
            <w:vAlign w:val="center"/>
          </w:tcPr>
          <w:p w:rsidR="00EF0EDF" w:rsidRDefault="00EF0EDF">
            <w:pPr>
              <w:pStyle w:val="ad"/>
              <w:spacing w:line="300" w:lineRule="exact"/>
              <w:jc w:val="center"/>
              <w:rPr>
                <w:rFonts w:ascii="Times New Roman" w:eastAsia="仿宋_GB2312" w:hAnsi="Times New Roman" w:cs="Times New Roman"/>
                <w:szCs w:val="18"/>
              </w:rPr>
            </w:pPr>
          </w:p>
        </w:tc>
        <w:tc>
          <w:tcPr>
            <w:tcW w:w="1512" w:type="dxa"/>
            <w:gridSpan w:val="2"/>
            <w:tcBorders>
              <w:top w:val="single" w:sz="4" w:space="0" w:color="auto"/>
              <w:left w:val="single" w:sz="4" w:space="0" w:color="auto"/>
              <w:bottom w:val="single" w:sz="4" w:space="0" w:color="auto"/>
              <w:right w:val="single" w:sz="4" w:space="0" w:color="auto"/>
            </w:tcBorders>
            <w:noWrap/>
            <w:vAlign w:val="center"/>
          </w:tcPr>
          <w:p w:rsidR="00EF0EDF" w:rsidRDefault="00EF0EDF">
            <w:pPr>
              <w:pStyle w:val="ad"/>
              <w:spacing w:line="300" w:lineRule="exact"/>
              <w:jc w:val="center"/>
              <w:rPr>
                <w:rFonts w:ascii="Times New Roman" w:eastAsia="仿宋_GB2312" w:hAnsi="Times New Roman" w:cs="Times New Roman"/>
                <w:szCs w:val="18"/>
              </w:rPr>
            </w:pPr>
          </w:p>
        </w:tc>
        <w:tc>
          <w:tcPr>
            <w:tcW w:w="1368" w:type="dxa"/>
            <w:gridSpan w:val="2"/>
            <w:tcBorders>
              <w:top w:val="single" w:sz="4" w:space="0" w:color="auto"/>
              <w:left w:val="single" w:sz="4" w:space="0" w:color="auto"/>
              <w:bottom w:val="single" w:sz="4" w:space="0" w:color="auto"/>
              <w:right w:val="single" w:sz="4" w:space="0" w:color="auto"/>
            </w:tcBorders>
            <w:noWrap/>
            <w:vAlign w:val="center"/>
          </w:tcPr>
          <w:p w:rsidR="00EF0EDF" w:rsidRDefault="00EF0EDF">
            <w:pPr>
              <w:pStyle w:val="ad"/>
              <w:spacing w:line="300" w:lineRule="exact"/>
              <w:jc w:val="center"/>
              <w:rPr>
                <w:rFonts w:ascii="Times New Roman" w:eastAsia="仿宋_GB2312" w:hAnsi="Times New Roman" w:cs="Times New Roman"/>
                <w:szCs w:val="18"/>
              </w:rPr>
            </w:pPr>
          </w:p>
        </w:tc>
        <w:tc>
          <w:tcPr>
            <w:tcW w:w="1584" w:type="dxa"/>
            <w:tcBorders>
              <w:top w:val="single" w:sz="4" w:space="0" w:color="auto"/>
              <w:left w:val="single" w:sz="4" w:space="0" w:color="auto"/>
              <w:bottom w:val="single" w:sz="4" w:space="0" w:color="auto"/>
              <w:right w:val="single" w:sz="4" w:space="0" w:color="auto"/>
            </w:tcBorders>
            <w:noWrap/>
            <w:vAlign w:val="center"/>
          </w:tcPr>
          <w:p w:rsidR="00EF0EDF" w:rsidRDefault="00EF0EDF">
            <w:pPr>
              <w:pStyle w:val="ad"/>
              <w:spacing w:line="300" w:lineRule="exact"/>
              <w:jc w:val="center"/>
              <w:rPr>
                <w:rFonts w:ascii="Times New Roman" w:eastAsia="仿宋_GB2312" w:hAnsi="Times New Roman" w:cs="Times New Roman"/>
                <w:szCs w:val="18"/>
              </w:rPr>
            </w:pPr>
          </w:p>
        </w:tc>
        <w:tc>
          <w:tcPr>
            <w:tcW w:w="1780" w:type="dxa"/>
            <w:tcBorders>
              <w:top w:val="single" w:sz="4" w:space="0" w:color="auto"/>
              <w:left w:val="single" w:sz="4" w:space="0" w:color="auto"/>
              <w:bottom w:val="single" w:sz="4" w:space="0" w:color="auto"/>
            </w:tcBorders>
            <w:noWrap/>
            <w:vAlign w:val="center"/>
          </w:tcPr>
          <w:p w:rsidR="00EF0EDF" w:rsidRDefault="00EF0EDF">
            <w:pPr>
              <w:pStyle w:val="ad"/>
              <w:spacing w:line="300" w:lineRule="exact"/>
              <w:jc w:val="center"/>
              <w:rPr>
                <w:rFonts w:ascii="Times New Roman" w:eastAsia="仿宋_GB2312" w:hAnsi="Times New Roman" w:cs="Times New Roman"/>
                <w:szCs w:val="18"/>
              </w:rPr>
            </w:pPr>
          </w:p>
        </w:tc>
      </w:tr>
      <w:tr w:rsidR="00EF0EDF">
        <w:trPr>
          <w:trHeight w:val="429"/>
          <w:jc w:val="center"/>
        </w:trPr>
        <w:tc>
          <w:tcPr>
            <w:tcW w:w="941" w:type="dxa"/>
            <w:gridSpan w:val="2"/>
            <w:tcBorders>
              <w:top w:val="single" w:sz="4" w:space="0" w:color="auto"/>
              <w:bottom w:val="single" w:sz="4" w:space="0" w:color="auto"/>
              <w:right w:val="single" w:sz="4" w:space="0" w:color="auto"/>
            </w:tcBorders>
            <w:noWrap/>
            <w:vAlign w:val="center"/>
          </w:tcPr>
          <w:p w:rsidR="00EF0EDF" w:rsidRDefault="00250E3B">
            <w:pPr>
              <w:pStyle w:val="ad"/>
              <w:spacing w:line="300" w:lineRule="exact"/>
              <w:jc w:val="center"/>
              <w:rPr>
                <w:rFonts w:ascii="Times New Roman" w:eastAsia="仿宋_GB2312" w:hAnsi="Times New Roman" w:cs="Times New Roman"/>
                <w:szCs w:val="18"/>
              </w:rPr>
            </w:pPr>
            <w:r>
              <w:rPr>
                <w:rFonts w:ascii="Times New Roman" w:eastAsia="仿宋_GB2312" w:hAnsi="Times New Roman" w:cs="Times New Roman" w:hint="eastAsia"/>
                <w:szCs w:val="18"/>
              </w:rPr>
              <w:t>2</w:t>
            </w:r>
          </w:p>
        </w:tc>
        <w:tc>
          <w:tcPr>
            <w:tcW w:w="1302" w:type="dxa"/>
            <w:gridSpan w:val="2"/>
            <w:tcBorders>
              <w:top w:val="single" w:sz="4" w:space="0" w:color="auto"/>
              <w:left w:val="single" w:sz="4" w:space="0" w:color="auto"/>
              <w:bottom w:val="single" w:sz="4" w:space="0" w:color="auto"/>
              <w:right w:val="single" w:sz="4" w:space="0" w:color="auto"/>
            </w:tcBorders>
            <w:noWrap/>
            <w:vAlign w:val="center"/>
          </w:tcPr>
          <w:p w:rsidR="00EF0EDF" w:rsidRDefault="00EF0EDF">
            <w:pPr>
              <w:pStyle w:val="ad"/>
              <w:spacing w:line="300" w:lineRule="exact"/>
              <w:jc w:val="center"/>
              <w:rPr>
                <w:rFonts w:ascii="Times New Roman" w:eastAsia="仿宋_GB2312" w:hAnsi="Times New Roman" w:cs="Times New Roman"/>
                <w:szCs w:val="18"/>
              </w:rPr>
            </w:pPr>
          </w:p>
        </w:tc>
        <w:tc>
          <w:tcPr>
            <w:tcW w:w="1469" w:type="dxa"/>
            <w:gridSpan w:val="3"/>
            <w:tcBorders>
              <w:top w:val="single" w:sz="4" w:space="0" w:color="auto"/>
              <w:left w:val="single" w:sz="4" w:space="0" w:color="auto"/>
              <w:bottom w:val="single" w:sz="4" w:space="0" w:color="auto"/>
              <w:right w:val="single" w:sz="4" w:space="0" w:color="auto"/>
            </w:tcBorders>
            <w:noWrap/>
            <w:vAlign w:val="center"/>
          </w:tcPr>
          <w:p w:rsidR="00EF0EDF" w:rsidRDefault="00EF0EDF">
            <w:pPr>
              <w:pStyle w:val="ad"/>
              <w:spacing w:line="300" w:lineRule="exact"/>
              <w:jc w:val="center"/>
              <w:rPr>
                <w:rFonts w:ascii="Times New Roman" w:eastAsia="仿宋_GB2312" w:hAnsi="Times New Roman" w:cs="Times New Roman"/>
                <w:szCs w:val="18"/>
              </w:rPr>
            </w:pPr>
          </w:p>
        </w:tc>
        <w:tc>
          <w:tcPr>
            <w:tcW w:w="1512" w:type="dxa"/>
            <w:gridSpan w:val="2"/>
            <w:tcBorders>
              <w:top w:val="single" w:sz="4" w:space="0" w:color="auto"/>
              <w:left w:val="single" w:sz="4" w:space="0" w:color="auto"/>
              <w:bottom w:val="single" w:sz="4" w:space="0" w:color="auto"/>
              <w:right w:val="single" w:sz="4" w:space="0" w:color="auto"/>
            </w:tcBorders>
            <w:noWrap/>
            <w:vAlign w:val="center"/>
          </w:tcPr>
          <w:p w:rsidR="00EF0EDF" w:rsidRDefault="00EF0EDF">
            <w:pPr>
              <w:pStyle w:val="ad"/>
              <w:spacing w:line="300" w:lineRule="exact"/>
              <w:jc w:val="center"/>
              <w:rPr>
                <w:rFonts w:ascii="Times New Roman" w:eastAsia="仿宋_GB2312" w:hAnsi="Times New Roman" w:cs="Times New Roman"/>
                <w:szCs w:val="18"/>
              </w:rPr>
            </w:pPr>
          </w:p>
        </w:tc>
        <w:tc>
          <w:tcPr>
            <w:tcW w:w="1368" w:type="dxa"/>
            <w:gridSpan w:val="2"/>
            <w:tcBorders>
              <w:top w:val="single" w:sz="4" w:space="0" w:color="auto"/>
              <w:left w:val="single" w:sz="4" w:space="0" w:color="auto"/>
              <w:bottom w:val="single" w:sz="4" w:space="0" w:color="auto"/>
              <w:right w:val="single" w:sz="4" w:space="0" w:color="auto"/>
            </w:tcBorders>
            <w:noWrap/>
            <w:vAlign w:val="center"/>
          </w:tcPr>
          <w:p w:rsidR="00EF0EDF" w:rsidRDefault="00EF0EDF">
            <w:pPr>
              <w:pStyle w:val="ad"/>
              <w:spacing w:line="300" w:lineRule="exact"/>
              <w:jc w:val="center"/>
              <w:rPr>
                <w:rFonts w:ascii="Times New Roman" w:eastAsia="仿宋_GB2312" w:hAnsi="Times New Roman" w:cs="Times New Roman"/>
                <w:szCs w:val="18"/>
              </w:rPr>
            </w:pPr>
          </w:p>
        </w:tc>
        <w:tc>
          <w:tcPr>
            <w:tcW w:w="1584" w:type="dxa"/>
            <w:tcBorders>
              <w:top w:val="single" w:sz="4" w:space="0" w:color="auto"/>
              <w:left w:val="single" w:sz="4" w:space="0" w:color="auto"/>
              <w:bottom w:val="single" w:sz="4" w:space="0" w:color="auto"/>
              <w:right w:val="single" w:sz="4" w:space="0" w:color="auto"/>
            </w:tcBorders>
            <w:noWrap/>
            <w:vAlign w:val="center"/>
          </w:tcPr>
          <w:p w:rsidR="00EF0EDF" w:rsidRDefault="00EF0EDF">
            <w:pPr>
              <w:pStyle w:val="ad"/>
              <w:spacing w:line="300" w:lineRule="exact"/>
              <w:jc w:val="center"/>
              <w:rPr>
                <w:rFonts w:ascii="Times New Roman" w:eastAsia="仿宋_GB2312" w:hAnsi="Times New Roman" w:cs="Times New Roman"/>
                <w:szCs w:val="18"/>
              </w:rPr>
            </w:pPr>
          </w:p>
        </w:tc>
        <w:tc>
          <w:tcPr>
            <w:tcW w:w="1780" w:type="dxa"/>
            <w:tcBorders>
              <w:top w:val="single" w:sz="4" w:space="0" w:color="auto"/>
              <w:left w:val="single" w:sz="4" w:space="0" w:color="auto"/>
              <w:bottom w:val="single" w:sz="4" w:space="0" w:color="auto"/>
            </w:tcBorders>
            <w:noWrap/>
            <w:vAlign w:val="center"/>
          </w:tcPr>
          <w:p w:rsidR="00EF0EDF" w:rsidRDefault="00EF0EDF">
            <w:pPr>
              <w:pStyle w:val="ad"/>
              <w:spacing w:line="300" w:lineRule="exact"/>
              <w:jc w:val="center"/>
              <w:rPr>
                <w:rFonts w:ascii="Times New Roman" w:eastAsia="仿宋_GB2312" w:hAnsi="Times New Roman" w:cs="Times New Roman"/>
                <w:szCs w:val="18"/>
              </w:rPr>
            </w:pPr>
          </w:p>
        </w:tc>
      </w:tr>
      <w:tr w:rsidR="00EF0EDF">
        <w:trPr>
          <w:trHeight w:val="451"/>
          <w:jc w:val="center"/>
        </w:trPr>
        <w:tc>
          <w:tcPr>
            <w:tcW w:w="941" w:type="dxa"/>
            <w:gridSpan w:val="2"/>
            <w:tcBorders>
              <w:top w:val="single" w:sz="4" w:space="0" w:color="auto"/>
              <w:bottom w:val="single" w:sz="4" w:space="0" w:color="auto"/>
              <w:right w:val="single" w:sz="4" w:space="0" w:color="auto"/>
            </w:tcBorders>
            <w:noWrap/>
            <w:vAlign w:val="center"/>
          </w:tcPr>
          <w:p w:rsidR="00EF0EDF" w:rsidRDefault="00250E3B">
            <w:pPr>
              <w:pStyle w:val="ad"/>
              <w:spacing w:line="300" w:lineRule="exact"/>
              <w:jc w:val="center"/>
              <w:rPr>
                <w:rFonts w:ascii="Times New Roman" w:eastAsia="仿宋_GB2312" w:hAnsi="Times New Roman" w:cs="Times New Roman"/>
                <w:szCs w:val="18"/>
              </w:rPr>
            </w:pPr>
            <w:r>
              <w:rPr>
                <w:rFonts w:ascii="Times New Roman" w:eastAsia="仿宋_GB2312" w:hAnsi="Times New Roman" w:cs="Times New Roman" w:hint="eastAsia"/>
                <w:szCs w:val="18"/>
              </w:rPr>
              <w:t>3</w:t>
            </w:r>
          </w:p>
        </w:tc>
        <w:tc>
          <w:tcPr>
            <w:tcW w:w="1302" w:type="dxa"/>
            <w:gridSpan w:val="2"/>
            <w:tcBorders>
              <w:top w:val="single" w:sz="4" w:space="0" w:color="auto"/>
              <w:left w:val="single" w:sz="4" w:space="0" w:color="auto"/>
              <w:bottom w:val="single" w:sz="4" w:space="0" w:color="auto"/>
              <w:right w:val="single" w:sz="4" w:space="0" w:color="auto"/>
            </w:tcBorders>
            <w:noWrap/>
            <w:vAlign w:val="center"/>
          </w:tcPr>
          <w:p w:rsidR="00EF0EDF" w:rsidRDefault="00EF0EDF">
            <w:pPr>
              <w:pStyle w:val="ad"/>
              <w:spacing w:line="300" w:lineRule="exact"/>
              <w:jc w:val="center"/>
              <w:rPr>
                <w:rFonts w:ascii="Times New Roman" w:eastAsia="仿宋_GB2312" w:hAnsi="Times New Roman" w:cs="Times New Roman"/>
                <w:szCs w:val="18"/>
              </w:rPr>
            </w:pPr>
          </w:p>
        </w:tc>
        <w:tc>
          <w:tcPr>
            <w:tcW w:w="1469" w:type="dxa"/>
            <w:gridSpan w:val="3"/>
            <w:tcBorders>
              <w:top w:val="single" w:sz="4" w:space="0" w:color="auto"/>
              <w:left w:val="single" w:sz="4" w:space="0" w:color="auto"/>
              <w:bottom w:val="single" w:sz="4" w:space="0" w:color="auto"/>
              <w:right w:val="single" w:sz="4" w:space="0" w:color="auto"/>
            </w:tcBorders>
            <w:noWrap/>
            <w:vAlign w:val="center"/>
          </w:tcPr>
          <w:p w:rsidR="00EF0EDF" w:rsidRDefault="00EF0EDF">
            <w:pPr>
              <w:pStyle w:val="ad"/>
              <w:spacing w:line="300" w:lineRule="exact"/>
              <w:jc w:val="center"/>
              <w:rPr>
                <w:rFonts w:ascii="Times New Roman" w:eastAsia="仿宋_GB2312" w:hAnsi="Times New Roman" w:cs="Times New Roman"/>
                <w:szCs w:val="18"/>
              </w:rPr>
            </w:pPr>
          </w:p>
        </w:tc>
        <w:tc>
          <w:tcPr>
            <w:tcW w:w="1512" w:type="dxa"/>
            <w:gridSpan w:val="2"/>
            <w:tcBorders>
              <w:top w:val="single" w:sz="4" w:space="0" w:color="auto"/>
              <w:left w:val="single" w:sz="4" w:space="0" w:color="auto"/>
              <w:bottom w:val="single" w:sz="4" w:space="0" w:color="auto"/>
              <w:right w:val="single" w:sz="4" w:space="0" w:color="auto"/>
            </w:tcBorders>
            <w:noWrap/>
            <w:vAlign w:val="center"/>
          </w:tcPr>
          <w:p w:rsidR="00EF0EDF" w:rsidRDefault="00EF0EDF">
            <w:pPr>
              <w:pStyle w:val="ad"/>
              <w:spacing w:line="300" w:lineRule="exact"/>
              <w:jc w:val="center"/>
              <w:rPr>
                <w:rFonts w:ascii="Times New Roman" w:eastAsia="仿宋_GB2312" w:hAnsi="Times New Roman" w:cs="Times New Roman"/>
                <w:szCs w:val="18"/>
              </w:rPr>
            </w:pPr>
          </w:p>
        </w:tc>
        <w:tc>
          <w:tcPr>
            <w:tcW w:w="1368" w:type="dxa"/>
            <w:gridSpan w:val="2"/>
            <w:tcBorders>
              <w:top w:val="single" w:sz="4" w:space="0" w:color="auto"/>
              <w:left w:val="single" w:sz="4" w:space="0" w:color="auto"/>
              <w:bottom w:val="single" w:sz="4" w:space="0" w:color="auto"/>
              <w:right w:val="single" w:sz="4" w:space="0" w:color="auto"/>
            </w:tcBorders>
            <w:noWrap/>
            <w:vAlign w:val="center"/>
          </w:tcPr>
          <w:p w:rsidR="00EF0EDF" w:rsidRDefault="00EF0EDF">
            <w:pPr>
              <w:pStyle w:val="ad"/>
              <w:spacing w:line="300" w:lineRule="exact"/>
              <w:jc w:val="center"/>
              <w:rPr>
                <w:rFonts w:ascii="Times New Roman" w:eastAsia="仿宋_GB2312" w:hAnsi="Times New Roman" w:cs="Times New Roman"/>
                <w:szCs w:val="18"/>
              </w:rPr>
            </w:pPr>
          </w:p>
        </w:tc>
        <w:tc>
          <w:tcPr>
            <w:tcW w:w="1584" w:type="dxa"/>
            <w:tcBorders>
              <w:top w:val="single" w:sz="4" w:space="0" w:color="auto"/>
              <w:left w:val="single" w:sz="4" w:space="0" w:color="auto"/>
              <w:bottom w:val="single" w:sz="4" w:space="0" w:color="auto"/>
              <w:right w:val="single" w:sz="4" w:space="0" w:color="auto"/>
            </w:tcBorders>
            <w:noWrap/>
            <w:vAlign w:val="center"/>
          </w:tcPr>
          <w:p w:rsidR="00EF0EDF" w:rsidRDefault="00EF0EDF">
            <w:pPr>
              <w:pStyle w:val="ad"/>
              <w:spacing w:line="300" w:lineRule="exact"/>
              <w:jc w:val="center"/>
              <w:rPr>
                <w:rFonts w:ascii="Times New Roman" w:eastAsia="仿宋_GB2312" w:hAnsi="Times New Roman" w:cs="Times New Roman"/>
                <w:szCs w:val="18"/>
              </w:rPr>
            </w:pPr>
          </w:p>
        </w:tc>
        <w:tc>
          <w:tcPr>
            <w:tcW w:w="1780" w:type="dxa"/>
            <w:tcBorders>
              <w:top w:val="single" w:sz="4" w:space="0" w:color="auto"/>
              <w:left w:val="single" w:sz="4" w:space="0" w:color="auto"/>
              <w:bottom w:val="single" w:sz="4" w:space="0" w:color="auto"/>
            </w:tcBorders>
            <w:noWrap/>
            <w:vAlign w:val="center"/>
          </w:tcPr>
          <w:p w:rsidR="00EF0EDF" w:rsidRDefault="00EF0EDF">
            <w:pPr>
              <w:pStyle w:val="ad"/>
              <w:spacing w:line="300" w:lineRule="exact"/>
              <w:jc w:val="center"/>
              <w:rPr>
                <w:rFonts w:ascii="Times New Roman" w:eastAsia="仿宋_GB2312" w:hAnsi="Times New Roman" w:cs="Times New Roman"/>
                <w:szCs w:val="18"/>
              </w:rPr>
            </w:pPr>
          </w:p>
        </w:tc>
      </w:tr>
      <w:tr w:rsidR="00EF0EDF">
        <w:trPr>
          <w:trHeight w:val="415"/>
          <w:jc w:val="center"/>
        </w:trPr>
        <w:tc>
          <w:tcPr>
            <w:tcW w:w="941" w:type="dxa"/>
            <w:gridSpan w:val="2"/>
            <w:tcBorders>
              <w:top w:val="single" w:sz="4" w:space="0" w:color="auto"/>
              <w:bottom w:val="single" w:sz="4" w:space="0" w:color="auto"/>
              <w:right w:val="single" w:sz="4" w:space="0" w:color="auto"/>
            </w:tcBorders>
            <w:noWrap/>
            <w:vAlign w:val="center"/>
          </w:tcPr>
          <w:p w:rsidR="00EF0EDF" w:rsidRDefault="00250E3B">
            <w:pPr>
              <w:pStyle w:val="ad"/>
              <w:spacing w:line="300" w:lineRule="exact"/>
              <w:jc w:val="center"/>
              <w:rPr>
                <w:rFonts w:ascii="Times New Roman" w:eastAsia="仿宋_GB2312" w:hAnsi="Times New Roman" w:cs="Times New Roman"/>
                <w:szCs w:val="18"/>
              </w:rPr>
            </w:pPr>
            <w:r>
              <w:rPr>
                <w:rFonts w:ascii="Times New Roman" w:eastAsia="仿宋_GB2312" w:hAnsi="Times New Roman" w:cs="Times New Roman" w:hint="eastAsia"/>
                <w:szCs w:val="18"/>
              </w:rPr>
              <w:t>4</w:t>
            </w:r>
          </w:p>
        </w:tc>
        <w:tc>
          <w:tcPr>
            <w:tcW w:w="1302" w:type="dxa"/>
            <w:gridSpan w:val="2"/>
            <w:tcBorders>
              <w:top w:val="single" w:sz="4" w:space="0" w:color="auto"/>
              <w:left w:val="single" w:sz="4" w:space="0" w:color="auto"/>
              <w:bottom w:val="single" w:sz="4" w:space="0" w:color="auto"/>
              <w:right w:val="single" w:sz="4" w:space="0" w:color="auto"/>
            </w:tcBorders>
            <w:noWrap/>
            <w:vAlign w:val="center"/>
          </w:tcPr>
          <w:p w:rsidR="00EF0EDF" w:rsidRDefault="00EF0EDF">
            <w:pPr>
              <w:pStyle w:val="ad"/>
              <w:spacing w:line="300" w:lineRule="exact"/>
              <w:jc w:val="center"/>
              <w:rPr>
                <w:rFonts w:ascii="Times New Roman" w:eastAsia="仿宋_GB2312" w:hAnsi="Times New Roman" w:cs="Times New Roman"/>
                <w:szCs w:val="18"/>
              </w:rPr>
            </w:pPr>
          </w:p>
        </w:tc>
        <w:tc>
          <w:tcPr>
            <w:tcW w:w="1469" w:type="dxa"/>
            <w:gridSpan w:val="3"/>
            <w:tcBorders>
              <w:top w:val="single" w:sz="4" w:space="0" w:color="auto"/>
              <w:left w:val="single" w:sz="4" w:space="0" w:color="auto"/>
              <w:bottom w:val="single" w:sz="4" w:space="0" w:color="auto"/>
              <w:right w:val="single" w:sz="4" w:space="0" w:color="auto"/>
            </w:tcBorders>
            <w:noWrap/>
            <w:vAlign w:val="center"/>
          </w:tcPr>
          <w:p w:rsidR="00EF0EDF" w:rsidRDefault="00EF0EDF">
            <w:pPr>
              <w:pStyle w:val="ad"/>
              <w:spacing w:line="300" w:lineRule="exact"/>
              <w:jc w:val="center"/>
              <w:rPr>
                <w:rFonts w:ascii="Times New Roman" w:eastAsia="仿宋_GB2312" w:hAnsi="Times New Roman" w:cs="Times New Roman"/>
                <w:szCs w:val="18"/>
              </w:rPr>
            </w:pPr>
          </w:p>
        </w:tc>
        <w:tc>
          <w:tcPr>
            <w:tcW w:w="1512" w:type="dxa"/>
            <w:gridSpan w:val="2"/>
            <w:tcBorders>
              <w:top w:val="single" w:sz="4" w:space="0" w:color="auto"/>
              <w:left w:val="single" w:sz="4" w:space="0" w:color="auto"/>
              <w:bottom w:val="single" w:sz="4" w:space="0" w:color="auto"/>
              <w:right w:val="single" w:sz="4" w:space="0" w:color="auto"/>
            </w:tcBorders>
            <w:noWrap/>
            <w:vAlign w:val="center"/>
          </w:tcPr>
          <w:p w:rsidR="00EF0EDF" w:rsidRDefault="00EF0EDF">
            <w:pPr>
              <w:pStyle w:val="ad"/>
              <w:spacing w:line="300" w:lineRule="exact"/>
              <w:jc w:val="center"/>
              <w:rPr>
                <w:rFonts w:ascii="Times New Roman" w:eastAsia="仿宋_GB2312" w:hAnsi="Times New Roman" w:cs="Times New Roman"/>
                <w:szCs w:val="18"/>
              </w:rPr>
            </w:pPr>
          </w:p>
        </w:tc>
        <w:tc>
          <w:tcPr>
            <w:tcW w:w="1368" w:type="dxa"/>
            <w:gridSpan w:val="2"/>
            <w:tcBorders>
              <w:top w:val="single" w:sz="4" w:space="0" w:color="auto"/>
              <w:left w:val="single" w:sz="4" w:space="0" w:color="auto"/>
              <w:bottom w:val="single" w:sz="4" w:space="0" w:color="auto"/>
              <w:right w:val="single" w:sz="4" w:space="0" w:color="auto"/>
            </w:tcBorders>
            <w:noWrap/>
            <w:vAlign w:val="center"/>
          </w:tcPr>
          <w:p w:rsidR="00EF0EDF" w:rsidRDefault="00EF0EDF">
            <w:pPr>
              <w:pStyle w:val="ad"/>
              <w:spacing w:line="300" w:lineRule="exact"/>
              <w:jc w:val="center"/>
              <w:rPr>
                <w:rFonts w:ascii="Times New Roman" w:eastAsia="仿宋_GB2312" w:hAnsi="Times New Roman" w:cs="Times New Roman"/>
                <w:szCs w:val="18"/>
              </w:rPr>
            </w:pPr>
          </w:p>
        </w:tc>
        <w:tc>
          <w:tcPr>
            <w:tcW w:w="1584" w:type="dxa"/>
            <w:tcBorders>
              <w:top w:val="single" w:sz="4" w:space="0" w:color="auto"/>
              <w:left w:val="single" w:sz="4" w:space="0" w:color="auto"/>
              <w:bottom w:val="single" w:sz="4" w:space="0" w:color="auto"/>
              <w:right w:val="single" w:sz="4" w:space="0" w:color="auto"/>
            </w:tcBorders>
            <w:noWrap/>
            <w:vAlign w:val="center"/>
          </w:tcPr>
          <w:p w:rsidR="00EF0EDF" w:rsidRDefault="00EF0EDF">
            <w:pPr>
              <w:pStyle w:val="ad"/>
              <w:spacing w:line="300" w:lineRule="exact"/>
              <w:jc w:val="center"/>
              <w:rPr>
                <w:rFonts w:ascii="Times New Roman" w:eastAsia="仿宋_GB2312" w:hAnsi="Times New Roman" w:cs="Times New Roman"/>
                <w:szCs w:val="18"/>
              </w:rPr>
            </w:pPr>
          </w:p>
        </w:tc>
        <w:tc>
          <w:tcPr>
            <w:tcW w:w="1780" w:type="dxa"/>
            <w:tcBorders>
              <w:top w:val="single" w:sz="4" w:space="0" w:color="auto"/>
              <w:left w:val="single" w:sz="4" w:space="0" w:color="auto"/>
              <w:bottom w:val="single" w:sz="4" w:space="0" w:color="auto"/>
            </w:tcBorders>
            <w:noWrap/>
            <w:vAlign w:val="center"/>
          </w:tcPr>
          <w:p w:rsidR="00EF0EDF" w:rsidRDefault="00EF0EDF">
            <w:pPr>
              <w:pStyle w:val="ad"/>
              <w:spacing w:line="300" w:lineRule="exact"/>
              <w:jc w:val="center"/>
              <w:rPr>
                <w:rFonts w:ascii="Times New Roman" w:eastAsia="仿宋_GB2312" w:hAnsi="Times New Roman" w:cs="Times New Roman"/>
                <w:szCs w:val="18"/>
              </w:rPr>
            </w:pPr>
          </w:p>
        </w:tc>
      </w:tr>
      <w:tr w:rsidR="00EF0EDF">
        <w:trPr>
          <w:trHeight w:val="230"/>
          <w:jc w:val="center"/>
        </w:trPr>
        <w:tc>
          <w:tcPr>
            <w:tcW w:w="9956" w:type="dxa"/>
            <w:gridSpan w:val="13"/>
            <w:noWrap/>
            <w:vAlign w:val="center"/>
          </w:tcPr>
          <w:p w:rsidR="00EF0EDF" w:rsidRDefault="00250E3B">
            <w:pPr>
              <w:tabs>
                <w:tab w:val="left" w:pos="2219"/>
              </w:tabs>
              <w:suppressAutoHyphens/>
              <w:spacing w:line="288" w:lineRule="auto"/>
              <w:ind w:right="-692"/>
              <w:rPr>
                <w:rFonts w:ascii="仿宋_GB2312" w:eastAsia="仿宋_GB2312" w:hAnsi="黑体"/>
                <w:b/>
                <w:bCs/>
                <w:sz w:val="24"/>
              </w:rPr>
            </w:pPr>
            <w:r>
              <w:rPr>
                <w:rFonts w:ascii="仿宋_GB2312" w:eastAsia="仿宋_GB2312" w:hAnsi="黑体" w:hint="eastAsia"/>
                <w:b/>
                <w:bCs/>
                <w:sz w:val="24"/>
              </w:rPr>
              <w:t>近</w:t>
            </w:r>
            <w:r>
              <w:rPr>
                <w:rFonts w:ascii="仿宋_GB2312" w:eastAsia="仿宋_GB2312" w:hAnsi="黑体" w:hint="eastAsia"/>
                <w:b/>
                <w:bCs/>
                <w:sz w:val="24"/>
              </w:rPr>
              <w:t>5</w:t>
            </w:r>
            <w:r>
              <w:rPr>
                <w:rFonts w:ascii="仿宋_GB2312" w:eastAsia="仿宋_GB2312" w:hAnsi="黑体" w:hint="eastAsia"/>
                <w:b/>
                <w:bCs/>
                <w:sz w:val="24"/>
              </w:rPr>
              <w:t>年来项目案例负责人及团队成员开展教学、研究，获得奖励的情况</w:t>
            </w:r>
          </w:p>
          <w:p w:rsidR="00EF0EDF" w:rsidRDefault="00250E3B">
            <w:pPr>
              <w:spacing w:line="340" w:lineRule="exact"/>
            </w:pPr>
            <w:r>
              <w:rPr>
                <w:rFonts w:hint="eastAsia"/>
                <w:sz w:val="18"/>
                <w:szCs w:val="18"/>
              </w:rPr>
              <w:t>（主持的教学研究课题（含课题名称、来源、年限，可支配经费，不超过</w:t>
            </w:r>
            <w:r>
              <w:rPr>
                <w:rFonts w:hint="eastAsia"/>
                <w:sz w:val="18"/>
                <w:szCs w:val="18"/>
              </w:rPr>
              <w:t>5</w:t>
            </w:r>
            <w:r>
              <w:rPr>
                <w:rFonts w:hint="eastAsia"/>
                <w:sz w:val="18"/>
                <w:szCs w:val="18"/>
              </w:rPr>
              <w:t>项），作为第一署名人在国内外公开发行的刊物上发表的教学研究论文（含题目、刊物名称、署名次序与时间，不超过</w:t>
            </w:r>
            <w:r>
              <w:rPr>
                <w:sz w:val="18"/>
                <w:szCs w:val="18"/>
              </w:rPr>
              <w:t>5</w:t>
            </w:r>
            <w:r>
              <w:rPr>
                <w:rFonts w:hint="eastAsia"/>
                <w:sz w:val="18"/>
                <w:szCs w:val="18"/>
              </w:rPr>
              <w:t>项），获得的教学表彰</w:t>
            </w:r>
            <w:r>
              <w:rPr>
                <w:rFonts w:hint="eastAsia"/>
                <w:sz w:val="18"/>
                <w:szCs w:val="18"/>
              </w:rPr>
              <w:t>/</w:t>
            </w:r>
            <w:r>
              <w:rPr>
                <w:rFonts w:hint="eastAsia"/>
                <w:sz w:val="18"/>
                <w:szCs w:val="18"/>
              </w:rPr>
              <w:t>奖励（含奖项名称、授予单位、署名次序、时间，不超过</w:t>
            </w:r>
            <w:r>
              <w:rPr>
                <w:rFonts w:hint="eastAsia"/>
                <w:sz w:val="18"/>
                <w:szCs w:val="18"/>
              </w:rPr>
              <w:t>5</w:t>
            </w:r>
            <w:r>
              <w:rPr>
                <w:rFonts w:hint="eastAsia"/>
                <w:sz w:val="18"/>
                <w:szCs w:val="18"/>
              </w:rPr>
              <w:t>项）；承担的学术研究课题（含课题名称、来源、年限、本人所起作用，不超过</w:t>
            </w:r>
            <w:r>
              <w:rPr>
                <w:rFonts w:hint="eastAsia"/>
                <w:sz w:val="18"/>
                <w:szCs w:val="18"/>
              </w:rPr>
              <w:t>5</w:t>
            </w:r>
            <w:r>
              <w:rPr>
                <w:rFonts w:hint="eastAsia"/>
                <w:sz w:val="18"/>
                <w:szCs w:val="18"/>
              </w:rPr>
              <w:t>项），在国内外公开发行刊物上发表的学术论文（含题目、刊物名称、署名次序与时间，不超过</w:t>
            </w:r>
            <w:r>
              <w:rPr>
                <w:rFonts w:hint="eastAsia"/>
                <w:sz w:val="18"/>
                <w:szCs w:val="18"/>
              </w:rPr>
              <w:t>5</w:t>
            </w:r>
            <w:r>
              <w:rPr>
                <w:rFonts w:hint="eastAsia"/>
                <w:sz w:val="18"/>
                <w:szCs w:val="18"/>
              </w:rPr>
              <w:t>项），获得的学术研究表彰</w:t>
            </w:r>
            <w:r>
              <w:rPr>
                <w:rFonts w:hint="eastAsia"/>
                <w:sz w:val="18"/>
                <w:szCs w:val="18"/>
              </w:rPr>
              <w:t>/</w:t>
            </w:r>
            <w:r>
              <w:rPr>
                <w:rFonts w:hint="eastAsia"/>
                <w:sz w:val="18"/>
                <w:szCs w:val="18"/>
              </w:rPr>
              <w:t>奖励（含奖项名称、授予单位、署名次序、时间，不超过</w:t>
            </w:r>
            <w:r>
              <w:rPr>
                <w:rFonts w:hint="eastAsia"/>
                <w:sz w:val="18"/>
                <w:szCs w:val="18"/>
              </w:rPr>
              <w:t>5</w:t>
            </w:r>
            <w:r>
              <w:rPr>
                <w:rFonts w:hint="eastAsia"/>
                <w:sz w:val="18"/>
                <w:szCs w:val="18"/>
              </w:rPr>
              <w:t>项）</w:t>
            </w:r>
          </w:p>
          <w:p w:rsidR="00EF0EDF" w:rsidRDefault="00EF0EDF">
            <w:pPr>
              <w:tabs>
                <w:tab w:val="left" w:pos="2219"/>
              </w:tabs>
              <w:suppressAutoHyphens/>
              <w:spacing w:line="288" w:lineRule="auto"/>
              <w:ind w:right="-692"/>
              <w:rPr>
                <w:rFonts w:ascii="仿宋_GB2312" w:eastAsia="仿宋_GB2312" w:hAnsi="黑体"/>
                <w:bCs/>
                <w:sz w:val="24"/>
              </w:rPr>
            </w:pPr>
          </w:p>
          <w:p w:rsidR="00EF0EDF" w:rsidRDefault="00EF0EDF">
            <w:pPr>
              <w:pStyle w:val="ad"/>
              <w:spacing w:line="300" w:lineRule="exact"/>
              <w:rPr>
                <w:rFonts w:ascii="Times New Roman" w:eastAsia="仿宋_GB2312" w:hAnsi="Times New Roman" w:cs="Times New Roman"/>
                <w:szCs w:val="18"/>
              </w:rPr>
            </w:pPr>
          </w:p>
          <w:p w:rsidR="00EF0EDF" w:rsidRDefault="00EF0EDF">
            <w:pPr>
              <w:pStyle w:val="ad"/>
              <w:spacing w:line="300" w:lineRule="exact"/>
              <w:rPr>
                <w:rFonts w:ascii="Times New Roman" w:eastAsia="仿宋_GB2312" w:hAnsi="Times New Roman" w:cs="Times New Roman"/>
                <w:szCs w:val="18"/>
              </w:rPr>
            </w:pPr>
          </w:p>
          <w:p w:rsidR="00EF0EDF" w:rsidRDefault="00EF0EDF">
            <w:pPr>
              <w:pStyle w:val="ad"/>
              <w:spacing w:line="300" w:lineRule="exact"/>
              <w:rPr>
                <w:rFonts w:ascii="Times New Roman" w:eastAsia="仿宋_GB2312" w:hAnsi="Times New Roman" w:cs="Times New Roman"/>
                <w:szCs w:val="18"/>
              </w:rPr>
            </w:pPr>
          </w:p>
          <w:p w:rsidR="00EF0EDF" w:rsidRDefault="00EF0EDF">
            <w:pPr>
              <w:pStyle w:val="ad"/>
              <w:spacing w:line="300" w:lineRule="exact"/>
              <w:rPr>
                <w:rFonts w:ascii="Times New Roman" w:eastAsia="仿宋_GB2312" w:hAnsi="Times New Roman" w:cs="Times New Roman"/>
                <w:szCs w:val="18"/>
              </w:rPr>
            </w:pPr>
          </w:p>
          <w:p w:rsidR="00EF0EDF" w:rsidRDefault="00EF0EDF">
            <w:pPr>
              <w:pStyle w:val="ad"/>
              <w:spacing w:line="300" w:lineRule="exact"/>
              <w:rPr>
                <w:rFonts w:ascii="Times New Roman" w:eastAsia="仿宋_GB2312" w:hAnsi="Times New Roman" w:cs="Times New Roman"/>
                <w:szCs w:val="18"/>
              </w:rPr>
            </w:pPr>
          </w:p>
          <w:p w:rsidR="00EF0EDF" w:rsidRDefault="00EF0EDF">
            <w:pPr>
              <w:pStyle w:val="ad"/>
              <w:spacing w:line="300" w:lineRule="exact"/>
              <w:rPr>
                <w:rFonts w:ascii="Times New Roman" w:eastAsia="仿宋_GB2312" w:hAnsi="Times New Roman" w:cs="Times New Roman"/>
                <w:szCs w:val="18"/>
              </w:rPr>
            </w:pPr>
          </w:p>
          <w:p w:rsidR="00EF0EDF" w:rsidRDefault="00EF0EDF">
            <w:pPr>
              <w:pStyle w:val="ad"/>
              <w:spacing w:line="300" w:lineRule="exact"/>
              <w:rPr>
                <w:rFonts w:ascii="Times New Roman" w:eastAsia="仿宋_GB2312" w:hAnsi="Times New Roman" w:cs="Times New Roman"/>
                <w:szCs w:val="18"/>
              </w:rPr>
            </w:pPr>
          </w:p>
        </w:tc>
      </w:tr>
      <w:tr w:rsidR="00EF0EDF">
        <w:trPr>
          <w:trHeight w:val="524"/>
          <w:jc w:val="center"/>
        </w:trPr>
        <w:tc>
          <w:tcPr>
            <w:tcW w:w="9956" w:type="dxa"/>
            <w:gridSpan w:val="13"/>
            <w:noWrap/>
            <w:vAlign w:val="center"/>
          </w:tcPr>
          <w:p w:rsidR="00EF0EDF" w:rsidRDefault="00250E3B">
            <w:pPr>
              <w:pStyle w:val="ad"/>
              <w:spacing w:line="300" w:lineRule="exact"/>
              <w:jc w:val="center"/>
              <w:rPr>
                <w:rFonts w:ascii="Times New Roman" w:eastAsia="仿宋_GB2312" w:hAnsi="Times New Roman" w:cs="Times New Roman"/>
                <w:szCs w:val="18"/>
              </w:rPr>
            </w:pPr>
            <w:r>
              <w:rPr>
                <w:rFonts w:ascii="Times New Roman" w:eastAsia="仿宋_GB2312" w:hAnsi="Times New Roman" w:cs="Times New Roman" w:hint="eastAsia"/>
                <w:szCs w:val="18"/>
              </w:rPr>
              <w:lastRenderedPageBreak/>
              <w:t>实验室建设参与单位（如：技术支持单位等，如果没有请填写无）</w:t>
            </w:r>
          </w:p>
        </w:tc>
      </w:tr>
      <w:tr w:rsidR="00EF0EDF">
        <w:trPr>
          <w:trHeight w:hRule="exact" w:val="454"/>
          <w:jc w:val="center"/>
        </w:trPr>
        <w:tc>
          <w:tcPr>
            <w:tcW w:w="951" w:type="dxa"/>
            <w:gridSpan w:val="3"/>
            <w:tcBorders>
              <w:right w:val="single" w:sz="4" w:space="0" w:color="auto"/>
            </w:tcBorders>
            <w:noWrap/>
            <w:vAlign w:val="center"/>
          </w:tcPr>
          <w:p w:rsidR="00EF0EDF" w:rsidRDefault="00250E3B">
            <w:pPr>
              <w:pStyle w:val="ad"/>
              <w:spacing w:line="300" w:lineRule="exact"/>
              <w:jc w:val="center"/>
              <w:rPr>
                <w:rFonts w:ascii="Times New Roman" w:eastAsia="仿宋_GB2312" w:hAnsi="Times New Roman" w:cs="Times New Roman"/>
                <w:szCs w:val="18"/>
              </w:rPr>
            </w:pPr>
            <w:r>
              <w:rPr>
                <w:rFonts w:ascii="Times New Roman" w:eastAsia="仿宋_GB2312" w:hAnsi="Times New Roman" w:cs="Times New Roman" w:hint="eastAsia"/>
                <w:szCs w:val="18"/>
              </w:rPr>
              <w:t>序号</w:t>
            </w:r>
          </w:p>
        </w:tc>
        <w:tc>
          <w:tcPr>
            <w:tcW w:w="3780" w:type="dxa"/>
            <w:gridSpan w:val="5"/>
            <w:tcBorders>
              <w:top w:val="single" w:sz="4" w:space="0" w:color="auto"/>
              <w:left w:val="single" w:sz="4" w:space="0" w:color="auto"/>
              <w:right w:val="single" w:sz="4" w:space="0" w:color="auto"/>
            </w:tcBorders>
            <w:noWrap/>
            <w:vAlign w:val="center"/>
          </w:tcPr>
          <w:p w:rsidR="00EF0EDF" w:rsidRDefault="00250E3B">
            <w:pPr>
              <w:pStyle w:val="ad"/>
              <w:spacing w:line="300" w:lineRule="exact"/>
              <w:jc w:val="center"/>
              <w:rPr>
                <w:rFonts w:ascii="Times New Roman" w:eastAsia="仿宋_GB2312" w:hAnsi="Times New Roman" w:cs="Times New Roman"/>
                <w:szCs w:val="18"/>
              </w:rPr>
            </w:pPr>
            <w:r>
              <w:rPr>
                <w:rFonts w:ascii="Times New Roman" w:eastAsia="仿宋_GB2312" w:hAnsi="Times New Roman" w:cs="Times New Roman" w:hint="eastAsia"/>
                <w:szCs w:val="18"/>
              </w:rPr>
              <w:t>单位名称</w:t>
            </w:r>
          </w:p>
        </w:tc>
        <w:tc>
          <w:tcPr>
            <w:tcW w:w="1339" w:type="dxa"/>
            <w:gridSpan w:val="2"/>
            <w:tcBorders>
              <w:top w:val="single" w:sz="4" w:space="0" w:color="auto"/>
              <w:left w:val="single" w:sz="4" w:space="0" w:color="auto"/>
              <w:right w:val="single" w:sz="4" w:space="0" w:color="auto"/>
            </w:tcBorders>
            <w:noWrap/>
            <w:vAlign w:val="center"/>
          </w:tcPr>
          <w:p w:rsidR="00EF0EDF" w:rsidRDefault="00250E3B">
            <w:pPr>
              <w:pStyle w:val="ad"/>
              <w:spacing w:line="300" w:lineRule="exact"/>
              <w:jc w:val="center"/>
              <w:rPr>
                <w:rFonts w:ascii="Times New Roman" w:eastAsia="仿宋_GB2312" w:hAnsi="Times New Roman" w:cs="Times New Roman"/>
                <w:szCs w:val="18"/>
              </w:rPr>
            </w:pPr>
            <w:r>
              <w:rPr>
                <w:rFonts w:ascii="Times New Roman" w:eastAsia="仿宋_GB2312" w:hAnsi="Times New Roman" w:cs="Times New Roman" w:hint="eastAsia"/>
                <w:szCs w:val="18"/>
              </w:rPr>
              <w:t>负责人</w:t>
            </w:r>
          </w:p>
        </w:tc>
        <w:tc>
          <w:tcPr>
            <w:tcW w:w="3886" w:type="dxa"/>
            <w:gridSpan w:val="3"/>
            <w:tcBorders>
              <w:top w:val="single" w:sz="4" w:space="0" w:color="auto"/>
              <w:left w:val="single" w:sz="4" w:space="0" w:color="auto"/>
            </w:tcBorders>
            <w:noWrap/>
            <w:vAlign w:val="center"/>
          </w:tcPr>
          <w:p w:rsidR="00EF0EDF" w:rsidRDefault="00250E3B">
            <w:pPr>
              <w:pStyle w:val="ad"/>
              <w:spacing w:line="300" w:lineRule="exact"/>
              <w:jc w:val="center"/>
              <w:rPr>
                <w:rFonts w:ascii="Times New Roman" w:eastAsia="仿宋_GB2312" w:hAnsi="Times New Roman" w:cs="Times New Roman"/>
                <w:szCs w:val="18"/>
              </w:rPr>
            </w:pPr>
            <w:r>
              <w:rPr>
                <w:rFonts w:ascii="Times New Roman" w:eastAsia="仿宋_GB2312" w:hAnsi="Times New Roman" w:cs="Times New Roman" w:hint="eastAsia"/>
                <w:szCs w:val="18"/>
              </w:rPr>
              <w:t>手机号码</w:t>
            </w:r>
          </w:p>
        </w:tc>
      </w:tr>
      <w:tr w:rsidR="00EF0EDF">
        <w:trPr>
          <w:trHeight w:hRule="exact" w:val="454"/>
          <w:jc w:val="center"/>
        </w:trPr>
        <w:tc>
          <w:tcPr>
            <w:tcW w:w="951" w:type="dxa"/>
            <w:gridSpan w:val="3"/>
            <w:tcBorders>
              <w:right w:val="single" w:sz="4" w:space="0" w:color="auto"/>
            </w:tcBorders>
            <w:noWrap/>
            <w:vAlign w:val="center"/>
          </w:tcPr>
          <w:p w:rsidR="00EF0EDF" w:rsidRDefault="00250E3B">
            <w:pPr>
              <w:pStyle w:val="ad"/>
              <w:spacing w:line="300" w:lineRule="exact"/>
              <w:jc w:val="center"/>
              <w:rPr>
                <w:rFonts w:ascii="Times New Roman" w:eastAsia="仿宋_GB2312" w:hAnsi="Times New Roman" w:cs="Times New Roman"/>
                <w:szCs w:val="18"/>
              </w:rPr>
            </w:pPr>
            <w:r>
              <w:rPr>
                <w:rFonts w:ascii="Times New Roman" w:eastAsia="仿宋_GB2312" w:hAnsi="Times New Roman" w:cs="Times New Roman" w:hint="eastAsia"/>
                <w:szCs w:val="18"/>
              </w:rPr>
              <w:t>1</w:t>
            </w:r>
          </w:p>
        </w:tc>
        <w:tc>
          <w:tcPr>
            <w:tcW w:w="3780" w:type="dxa"/>
            <w:gridSpan w:val="5"/>
            <w:tcBorders>
              <w:top w:val="single" w:sz="4" w:space="0" w:color="auto"/>
              <w:left w:val="single" w:sz="4" w:space="0" w:color="auto"/>
              <w:right w:val="single" w:sz="4" w:space="0" w:color="auto"/>
            </w:tcBorders>
            <w:noWrap/>
            <w:vAlign w:val="center"/>
          </w:tcPr>
          <w:p w:rsidR="00EF0EDF" w:rsidRDefault="00EF0EDF">
            <w:pPr>
              <w:pStyle w:val="ad"/>
              <w:spacing w:line="300" w:lineRule="exact"/>
              <w:rPr>
                <w:rFonts w:ascii="Times New Roman" w:eastAsia="仿宋_GB2312" w:hAnsi="Times New Roman" w:cs="Times New Roman"/>
                <w:szCs w:val="18"/>
              </w:rPr>
            </w:pPr>
          </w:p>
        </w:tc>
        <w:tc>
          <w:tcPr>
            <w:tcW w:w="1339" w:type="dxa"/>
            <w:gridSpan w:val="2"/>
            <w:tcBorders>
              <w:top w:val="single" w:sz="4" w:space="0" w:color="auto"/>
              <w:left w:val="single" w:sz="4" w:space="0" w:color="auto"/>
              <w:right w:val="single" w:sz="4" w:space="0" w:color="auto"/>
            </w:tcBorders>
            <w:noWrap/>
            <w:vAlign w:val="center"/>
          </w:tcPr>
          <w:p w:rsidR="00EF0EDF" w:rsidRDefault="00EF0EDF">
            <w:pPr>
              <w:pStyle w:val="ad"/>
              <w:spacing w:line="300" w:lineRule="exact"/>
              <w:rPr>
                <w:rFonts w:ascii="Times New Roman" w:eastAsia="仿宋_GB2312" w:hAnsi="Times New Roman" w:cs="Times New Roman"/>
                <w:szCs w:val="18"/>
              </w:rPr>
            </w:pPr>
          </w:p>
        </w:tc>
        <w:tc>
          <w:tcPr>
            <w:tcW w:w="3886" w:type="dxa"/>
            <w:gridSpan w:val="3"/>
            <w:tcBorders>
              <w:top w:val="single" w:sz="4" w:space="0" w:color="auto"/>
              <w:left w:val="single" w:sz="4" w:space="0" w:color="auto"/>
            </w:tcBorders>
            <w:noWrap/>
            <w:vAlign w:val="center"/>
          </w:tcPr>
          <w:p w:rsidR="00EF0EDF" w:rsidRDefault="00EF0EDF">
            <w:pPr>
              <w:pStyle w:val="ad"/>
              <w:spacing w:line="300" w:lineRule="exact"/>
              <w:rPr>
                <w:rFonts w:ascii="Times New Roman" w:eastAsia="仿宋_GB2312" w:hAnsi="Times New Roman" w:cs="Times New Roman"/>
                <w:szCs w:val="18"/>
              </w:rPr>
            </w:pPr>
          </w:p>
        </w:tc>
      </w:tr>
      <w:tr w:rsidR="00EF0EDF">
        <w:trPr>
          <w:trHeight w:hRule="exact" w:val="454"/>
          <w:jc w:val="center"/>
        </w:trPr>
        <w:tc>
          <w:tcPr>
            <w:tcW w:w="951" w:type="dxa"/>
            <w:gridSpan w:val="3"/>
            <w:tcBorders>
              <w:right w:val="single" w:sz="4" w:space="0" w:color="auto"/>
            </w:tcBorders>
            <w:noWrap/>
            <w:vAlign w:val="center"/>
          </w:tcPr>
          <w:p w:rsidR="00EF0EDF" w:rsidRDefault="00250E3B">
            <w:pPr>
              <w:pStyle w:val="ad"/>
              <w:spacing w:line="300" w:lineRule="exact"/>
              <w:jc w:val="center"/>
              <w:rPr>
                <w:rFonts w:ascii="Times New Roman" w:eastAsia="仿宋_GB2312" w:hAnsi="Times New Roman" w:cs="Times New Roman"/>
                <w:szCs w:val="18"/>
              </w:rPr>
            </w:pPr>
            <w:r>
              <w:rPr>
                <w:rFonts w:ascii="Times New Roman" w:eastAsia="仿宋_GB2312" w:hAnsi="Times New Roman" w:cs="Times New Roman" w:hint="eastAsia"/>
                <w:szCs w:val="18"/>
              </w:rPr>
              <w:t>2</w:t>
            </w:r>
          </w:p>
        </w:tc>
        <w:tc>
          <w:tcPr>
            <w:tcW w:w="3780" w:type="dxa"/>
            <w:gridSpan w:val="5"/>
            <w:tcBorders>
              <w:top w:val="single" w:sz="4" w:space="0" w:color="auto"/>
              <w:left w:val="single" w:sz="4" w:space="0" w:color="auto"/>
              <w:right w:val="single" w:sz="4" w:space="0" w:color="auto"/>
            </w:tcBorders>
            <w:noWrap/>
            <w:vAlign w:val="center"/>
          </w:tcPr>
          <w:p w:rsidR="00EF0EDF" w:rsidRDefault="00EF0EDF">
            <w:pPr>
              <w:pStyle w:val="ad"/>
              <w:spacing w:line="300" w:lineRule="exact"/>
              <w:rPr>
                <w:rFonts w:ascii="Times New Roman" w:eastAsia="仿宋_GB2312" w:hAnsi="Times New Roman" w:cs="Times New Roman"/>
                <w:szCs w:val="18"/>
              </w:rPr>
            </w:pPr>
          </w:p>
        </w:tc>
        <w:tc>
          <w:tcPr>
            <w:tcW w:w="1339" w:type="dxa"/>
            <w:gridSpan w:val="2"/>
            <w:tcBorders>
              <w:top w:val="single" w:sz="4" w:space="0" w:color="auto"/>
              <w:left w:val="single" w:sz="4" w:space="0" w:color="auto"/>
              <w:right w:val="single" w:sz="4" w:space="0" w:color="auto"/>
            </w:tcBorders>
            <w:noWrap/>
            <w:vAlign w:val="center"/>
          </w:tcPr>
          <w:p w:rsidR="00EF0EDF" w:rsidRDefault="00EF0EDF">
            <w:pPr>
              <w:pStyle w:val="ad"/>
              <w:spacing w:line="300" w:lineRule="exact"/>
              <w:rPr>
                <w:rFonts w:ascii="Times New Roman" w:eastAsia="仿宋_GB2312" w:hAnsi="Times New Roman" w:cs="Times New Roman"/>
                <w:szCs w:val="18"/>
              </w:rPr>
            </w:pPr>
          </w:p>
        </w:tc>
        <w:tc>
          <w:tcPr>
            <w:tcW w:w="3886" w:type="dxa"/>
            <w:gridSpan w:val="3"/>
            <w:tcBorders>
              <w:top w:val="single" w:sz="4" w:space="0" w:color="auto"/>
              <w:left w:val="single" w:sz="4" w:space="0" w:color="auto"/>
            </w:tcBorders>
            <w:noWrap/>
            <w:vAlign w:val="center"/>
          </w:tcPr>
          <w:p w:rsidR="00EF0EDF" w:rsidRDefault="00EF0EDF">
            <w:pPr>
              <w:pStyle w:val="ad"/>
              <w:spacing w:line="300" w:lineRule="exact"/>
              <w:rPr>
                <w:rFonts w:ascii="Times New Roman" w:eastAsia="仿宋_GB2312" w:hAnsi="Times New Roman" w:cs="Times New Roman"/>
                <w:szCs w:val="18"/>
              </w:rPr>
            </w:pPr>
          </w:p>
        </w:tc>
      </w:tr>
      <w:tr w:rsidR="00EF0E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
          <w:jc w:val="center"/>
        </w:trPr>
        <w:tc>
          <w:tcPr>
            <w:tcW w:w="9956" w:type="dxa"/>
            <w:gridSpan w:val="13"/>
            <w:tcBorders>
              <w:top w:val="single" w:sz="4" w:space="0" w:color="FFFFFF"/>
              <w:left w:val="single" w:sz="4" w:space="0" w:color="FFFFFF"/>
              <w:bottom w:val="single" w:sz="8" w:space="0" w:color="000000"/>
              <w:right w:val="single" w:sz="4" w:space="0" w:color="FFFFFF"/>
            </w:tcBorders>
            <w:noWrap/>
            <w:vAlign w:val="center"/>
          </w:tcPr>
          <w:p w:rsidR="00EF0EDF" w:rsidRDefault="00250E3B">
            <w:pPr>
              <w:ind w:left="530" w:firstLineChars="50" w:firstLine="160"/>
              <w:rPr>
                <w:rFonts w:eastAsia="仿宋_GB2312"/>
                <w:sz w:val="24"/>
              </w:rPr>
            </w:pPr>
            <w:r>
              <w:rPr>
                <w:rFonts w:eastAsia="仿宋_GB2312" w:hint="eastAsia"/>
                <w:b/>
                <w:sz w:val="32"/>
                <w:szCs w:val="18"/>
              </w:rPr>
              <w:t xml:space="preserve">2. </w:t>
            </w:r>
            <w:r>
              <w:rPr>
                <w:rFonts w:eastAsia="仿宋_GB2312" w:hint="eastAsia"/>
                <w:b/>
                <w:sz w:val="32"/>
                <w:szCs w:val="18"/>
              </w:rPr>
              <w:t>虚拟仿真教学创新实验室建设思路和建设内容</w:t>
            </w:r>
          </w:p>
        </w:tc>
      </w:tr>
      <w:tr w:rsidR="00EF0E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
          <w:jc w:val="center"/>
        </w:trPr>
        <w:tc>
          <w:tcPr>
            <w:tcW w:w="9956" w:type="dxa"/>
            <w:gridSpan w:val="13"/>
            <w:tcBorders>
              <w:top w:val="single" w:sz="8" w:space="0" w:color="000000"/>
              <w:left w:val="single" w:sz="8" w:space="0" w:color="000000"/>
              <w:bottom w:val="single" w:sz="8" w:space="0" w:color="000000"/>
              <w:right w:val="single" w:sz="8" w:space="0" w:color="000000"/>
            </w:tcBorders>
            <w:noWrap/>
          </w:tcPr>
          <w:p w:rsidR="00EF0EDF" w:rsidRDefault="00250E3B">
            <w:pPr>
              <w:rPr>
                <w:rFonts w:eastAsia="仿宋_GB2312"/>
                <w:b/>
                <w:bCs/>
                <w:color w:val="0D0D0D"/>
                <w:sz w:val="24"/>
              </w:rPr>
            </w:pPr>
            <w:r>
              <w:rPr>
                <w:rFonts w:eastAsia="仿宋_GB2312" w:hint="eastAsia"/>
                <w:b/>
                <w:bCs/>
                <w:color w:val="0D0D0D"/>
                <w:sz w:val="24"/>
              </w:rPr>
              <w:t>2.1</w:t>
            </w:r>
            <w:r>
              <w:rPr>
                <w:rFonts w:eastAsia="仿宋_GB2312" w:hint="eastAsia"/>
                <w:b/>
                <w:bCs/>
                <w:color w:val="0D0D0D"/>
                <w:sz w:val="24"/>
              </w:rPr>
              <w:t>实验室建设的背景及必要性（不超过</w:t>
            </w:r>
            <w:r>
              <w:rPr>
                <w:rFonts w:eastAsia="仿宋_GB2312" w:hint="eastAsia"/>
                <w:b/>
                <w:bCs/>
                <w:color w:val="0D0D0D"/>
                <w:sz w:val="24"/>
              </w:rPr>
              <w:t>800</w:t>
            </w:r>
            <w:r>
              <w:rPr>
                <w:rFonts w:eastAsia="仿宋_GB2312" w:hint="eastAsia"/>
                <w:b/>
                <w:bCs/>
                <w:color w:val="0D0D0D"/>
                <w:sz w:val="24"/>
              </w:rPr>
              <w:t>字）</w:t>
            </w:r>
          </w:p>
          <w:p w:rsidR="00EF0EDF" w:rsidRDefault="00EF0EDF">
            <w:pPr>
              <w:rPr>
                <w:rFonts w:eastAsia="仿宋_GB2312"/>
                <w:b/>
                <w:bCs/>
                <w:color w:val="0D0D0D"/>
                <w:sz w:val="24"/>
              </w:rPr>
            </w:pPr>
          </w:p>
          <w:p w:rsidR="00EF0EDF" w:rsidRDefault="00EF0EDF">
            <w:pPr>
              <w:rPr>
                <w:rFonts w:eastAsia="仿宋_GB2312"/>
                <w:b/>
                <w:bCs/>
                <w:color w:val="0D0D0D"/>
                <w:sz w:val="24"/>
              </w:rPr>
            </w:pPr>
          </w:p>
          <w:p w:rsidR="00EF0EDF" w:rsidRDefault="00EF0EDF">
            <w:pPr>
              <w:rPr>
                <w:rFonts w:eastAsia="仿宋_GB2312"/>
                <w:b/>
                <w:bCs/>
                <w:color w:val="0D0D0D"/>
                <w:sz w:val="24"/>
              </w:rPr>
            </w:pPr>
          </w:p>
          <w:p w:rsidR="00EF0EDF" w:rsidRDefault="00EF0EDF">
            <w:pPr>
              <w:rPr>
                <w:rFonts w:eastAsia="仿宋_GB2312"/>
                <w:b/>
                <w:bCs/>
                <w:color w:val="0D0D0D"/>
                <w:sz w:val="24"/>
              </w:rPr>
            </w:pPr>
          </w:p>
          <w:p w:rsidR="00EF0EDF" w:rsidRDefault="00EF0EDF">
            <w:pPr>
              <w:rPr>
                <w:rFonts w:eastAsia="仿宋_GB2312"/>
                <w:b/>
                <w:bCs/>
                <w:color w:val="0D0D0D"/>
                <w:sz w:val="24"/>
              </w:rPr>
            </w:pPr>
          </w:p>
          <w:p w:rsidR="00EF0EDF" w:rsidRDefault="00EF0EDF">
            <w:pPr>
              <w:rPr>
                <w:rFonts w:eastAsia="仿宋_GB2312"/>
                <w:b/>
                <w:bCs/>
                <w:color w:val="0D0D0D"/>
                <w:sz w:val="24"/>
              </w:rPr>
            </w:pPr>
          </w:p>
          <w:p w:rsidR="00EF0EDF" w:rsidRDefault="00EF0EDF">
            <w:pPr>
              <w:rPr>
                <w:rFonts w:eastAsia="仿宋_GB2312"/>
                <w:b/>
                <w:bCs/>
                <w:color w:val="0D0D0D"/>
                <w:sz w:val="24"/>
              </w:rPr>
            </w:pPr>
          </w:p>
          <w:p w:rsidR="00EF0EDF" w:rsidRDefault="00EF0EDF">
            <w:pPr>
              <w:rPr>
                <w:rFonts w:eastAsia="仿宋_GB2312"/>
                <w:b/>
                <w:bCs/>
                <w:color w:val="0D0D0D"/>
                <w:sz w:val="24"/>
              </w:rPr>
            </w:pPr>
          </w:p>
          <w:p w:rsidR="00EF0EDF" w:rsidRDefault="00EF0EDF">
            <w:pPr>
              <w:rPr>
                <w:rFonts w:eastAsia="仿宋_GB2312"/>
                <w:b/>
                <w:bCs/>
                <w:color w:val="0D0D0D"/>
                <w:sz w:val="24"/>
              </w:rPr>
            </w:pPr>
          </w:p>
        </w:tc>
      </w:tr>
      <w:tr w:rsidR="00EF0E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
          <w:jc w:val="center"/>
        </w:trPr>
        <w:tc>
          <w:tcPr>
            <w:tcW w:w="9956" w:type="dxa"/>
            <w:gridSpan w:val="13"/>
            <w:tcBorders>
              <w:top w:val="single" w:sz="8" w:space="0" w:color="000000"/>
              <w:left w:val="single" w:sz="8" w:space="0" w:color="000000"/>
              <w:bottom w:val="single" w:sz="8" w:space="0" w:color="000000"/>
              <w:right w:val="single" w:sz="8" w:space="0" w:color="000000"/>
            </w:tcBorders>
            <w:noWrap/>
          </w:tcPr>
          <w:p w:rsidR="00EF0EDF" w:rsidRDefault="00250E3B">
            <w:pPr>
              <w:rPr>
                <w:rFonts w:eastAsia="仿宋_GB2312"/>
                <w:color w:val="0D0D0D"/>
                <w:sz w:val="24"/>
              </w:rPr>
            </w:pPr>
            <w:r>
              <w:rPr>
                <w:rFonts w:eastAsia="仿宋_GB2312" w:hint="eastAsia"/>
                <w:b/>
                <w:bCs/>
                <w:color w:val="0D0D0D"/>
                <w:sz w:val="24"/>
              </w:rPr>
              <w:t xml:space="preserve">2.2 </w:t>
            </w:r>
            <w:r>
              <w:rPr>
                <w:rFonts w:eastAsia="仿宋_GB2312" w:hint="eastAsia"/>
                <w:b/>
                <w:bCs/>
                <w:color w:val="0D0D0D"/>
                <w:sz w:val="24"/>
              </w:rPr>
              <w:t>实验室建设理念和总体思路（不超过</w:t>
            </w:r>
            <w:r>
              <w:rPr>
                <w:rFonts w:eastAsia="仿宋_GB2312" w:hint="eastAsia"/>
                <w:b/>
                <w:bCs/>
                <w:color w:val="0D0D0D"/>
                <w:sz w:val="24"/>
              </w:rPr>
              <w:t>800</w:t>
            </w:r>
            <w:r>
              <w:rPr>
                <w:rFonts w:eastAsia="仿宋_GB2312" w:hint="eastAsia"/>
                <w:b/>
                <w:bCs/>
                <w:color w:val="0D0D0D"/>
                <w:sz w:val="24"/>
              </w:rPr>
              <w:t>字）</w:t>
            </w:r>
          </w:p>
          <w:p w:rsidR="00EF0EDF" w:rsidRDefault="00EF0EDF">
            <w:pPr>
              <w:rPr>
                <w:rFonts w:eastAsia="仿宋_GB2312"/>
                <w:b/>
                <w:bCs/>
                <w:color w:val="0D0D0D"/>
                <w:sz w:val="24"/>
              </w:rPr>
            </w:pPr>
          </w:p>
          <w:p w:rsidR="00EF0EDF" w:rsidRDefault="00EF0EDF">
            <w:pPr>
              <w:rPr>
                <w:rFonts w:eastAsia="仿宋_GB2312"/>
                <w:color w:val="0D0D0D"/>
                <w:sz w:val="24"/>
              </w:rPr>
            </w:pPr>
          </w:p>
          <w:p w:rsidR="00EF0EDF" w:rsidRDefault="00EF0EDF">
            <w:pPr>
              <w:rPr>
                <w:rFonts w:eastAsia="仿宋_GB2312"/>
                <w:color w:val="0D0D0D"/>
                <w:sz w:val="24"/>
              </w:rPr>
            </w:pPr>
          </w:p>
          <w:p w:rsidR="00EF0EDF" w:rsidRDefault="00EF0EDF">
            <w:pPr>
              <w:rPr>
                <w:rFonts w:eastAsia="仿宋_GB2312"/>
                <w:color w:val="0D0D0D"/>
                <w:sz w:val="24"/>
              </w:rPr>
            </w:pPr>
          </w:p>
          <w:p w:rsidR="00EF0EDF" w:rsidRDefault="00EF0EDF">
            <w:pPr>
              <w:rPr>
                <w:rFonts w:eastAsia="仿宋_GB2312"/>
                <w:color w:val="0D0D0D"/>
                <w:sz w:val="24"/>
              </w:rPr>
            </w:pPr>
          </w:p>
          <w:p w:rsidR="00EF0EDF" w:rsidRDefault="00EF0EDF">
            <w:pPr>
              <w:rPr>
                <w:rFonts w:eastAsia="仿宋_GB2312"/>
                <w:color w:val="0D0D0D"/>
                <w:sz w:val="24"/>
              </w:rPr>
            </w:pPr>
          </w:p>
          <w:p w:rsidR="00EF0EDF" w:rsidRDefault="00EF0EDF">
            <w:pPr>
              <w:rPr>
                <w:rFonts w:eastAsia="仿宋_GB2312"/>
                <w:color w:val="0D0D0D"/>
                <w:sz w:val="24"/>
              </w:rPr>
            </w:pPr>
          </w:p>
        </w:tc>
      </w:tr>
      <w:tr w:rsidR="00EF0E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
          <w:jc w:val="center"/>
        </w:trPr>
        <w:tc>
          <w:tcPr>
            <w:tcW w:w="9956" w:type="dxa"/>
            <w:gridSpan w:val="13"/>
            <w:tcBorders>
              <w:top w:val="single" w:sz="8" w:space="0" w:color="000000"/>
              <w:left w:val="single" w:sz="8" w:space="0" w:color="000000"/>
              <w:bottom w:val="single" w:sz="8" w:space="0" w:color="000000"/>
              <w:right w:val="single" w:sz="8" w:space="0" w:color="000000"/>
            </w:tcBorders>
            <w:noWrap/>
          </w:tcPr>
          <w:p w:rsidR="00EF0EDF" w:rsidRDefault="00250E3B">
            <w:pPr>
              <w:rPr>
                <w:rFonts w:eastAsia="仿宋_GB2312"/>
                <w:color w:val="0D0D0D"/>
                <w:sz w:val="24"/>
              </w:rPr>
            </w:pPr>
            <w:r>
              <w:rPr>
                <w:rFonts w:eastAsia="仿宋_GB2312" w:hint="eastAsia"/>
                <w:b/>
                <w:bCs/>
                <w:color w:val="0D0D0D"/>
                <w:sz w:val="24"/>
              </w:rPr>
              <w:lastRenderedPageBreak/>
              <w:t xml:space="preserve">2.3 </w:t>
            </w:r>
            <w:r>
              <w:rPr>
                <w:rFonts w:eastAsia="仿宋_GB2312" w:hint="eastAsia"/>
                <w:b/>
                <w:bCs/>
                <w:color w:val="0D0D0D"/>
                <w:sz w:val="24"/>
              </w:rPr>
              <w:t>实验室建设内容</w:t>
            </w:r>
            <w:r>
              <w:rPr>
                <w:rFonts w:eastAsia="仿宋_GB2312"/>
                <w:color w:val="0D0D0D"/>
                <w:sz w:val="24"/>
              </w:rPr>
              <w:t>（</w:t>
            </w:r>
            <w:r>
              <w:rPr>
                <w:rFonts w:eastAsia="仿宋_GB2312" w:hint="eastAsia"/>
                <w:color w:val="0D0D0D"/>
                <w:sz w:val="24"/>
              </w:rPr>
              <w:t>2.3.1</w:t>
            </w:r>
            <w:r>
              <w:rPr>
                <w:rFonts w:eastAsia="仿宋_GB2312" w:hint="eastAsia"/>
                <w:color w:val="0D0D0D"/>
                <w:sz w:val="24"/>
              </w:rPr>
              <w:t>已建设内容，包括虚拟仿真教学硬件环境、管理平台以及虚拟仿真实验教学资源等。</w:t>
            </w:r>
            <w:r>
              <w:rPr>
                <w:rFonts w:eastAsia="仿宋_GB2312" w:hint="eastAsia"/>
                <w:color w:val="0D0D0D"/>
                <w:sz w:val="24"/>
              </w:rPr>
              <w:t>2.3.2</w:t>
            </w:r>
            <w:r>
              <w:rPr>
                <w:rFonts w:eastAsia="仿宋_GB2312" w:hint="eastAsia"/>
                <w:color w:val="0D0D0D"/>
                <w:sz w:val="24"/>
              </w:rPr>
              <w:t>未来三年拟新增建设内容。）（不超过</w:t>
            </w:r>
            <w:r>
              <w:rPr>
                <w:rFonts w:eastAsia="仿宋_GB2312" w:hint="eastAsia"/>
                <w:color w:val="0D0D0D"/>
                <w:sz w:val="24"/>
              </w:rPr>
              <w:t>2000</w:t>
            </w:r>
            <w:r>
              <w:rPr>
                <w:rFonts w:eastAsia="仿宋_GB2312" w:hint="eastAsia"/>
                <w:color w:val="0D0D0D"/>
                <w:sz w:val="24"/>
              </w:rPr>
              <w:t>字）</w:t>
            </w:r>
          </w:p>
          <w:p w:rsidR="00EF0EDF" w:rsidRDefault="00EF0EDF">
            <w:pPr>
              <w:rPr>
                <w:rFonts w:eastAsia="仿宋_GB2312"/>
                <w:color w:val="0D0D0D"/>
                <w:sz w:val="24"/>
              </w:rPr>
            </w:pPr>
          </w:p>
          <w:p w:rsidR="00EF0EDF" w:rsidRDefault="00EF0EDF">
            <w:pPr>
              <w:rPr>
                <w:rFonts w:eastAsia="仿宋_GB2312"/>
                <w:color w:val="0D0D0D"/>
                <w:sz w:val="24"/>
              </w:rPr>
            </w:pPr>
          </w:p>
          <w:p w:rsidR="00EF0EDF" w:rsidRDefault="00EF0EDF">
            <w:pPr>
              <w:rPr>
                <w:rFonts w:eastAsia="仿宋_GB2312"/>
                <w:color w:val="0D0D0D"/>
                <w:sz w:val="24"/>
              </w:rPr>
            </w:pPr>
          </w:p>
          <w:p w:rsidR="00EF0EDF" w:rsidRDefault="00EF0EDF">
            <w:pPr>
              <w:rPr>
                <w:rFonts w:eastAsia="仿宋_GB2312"/>
                <w:color w:val="0D0D0D"/>
                <w:sz w:val="24"/>
              </w:rPr>
            </w:pPr>
          </w:p>
          <w:p w:rsidR="00EF0EDF" w:rsidRDefault="00EF0EDF">
            <w:pPr>
              <w:rPr>
                <w:rFonts w:eastAsia="仿宋_GB2312"/>
                <w:color w:val="0D0D0D"/>
                <w:sz w:val="24"/>
              </w:rPr>
            </w:pPr>
          </w:p>
          <w:p w:rsidR="00EF0EDF" w:rsidRDefault="00EF0EDF">
            <w:pPr>
              <w:rPr>
                <w:rFonts w:eastAsia="仿宋_GB2312"/>
                <w:color w:val="0D0D0D"/>
                <w:sz w:val="24"/>
              </w:rPr>
            </w:pPr>
          </w:p>
          <w:p w:rsidR="00EF0EDF" w:rsidRDefault="00EF0EDF">
            <w:pPr>
              <w:rPr>
                <w:rFonts w:eastAsia="仿宋_GB2312"/>
                <w:color w:val="0D0D0D"/>
                <w:sz w:val="24"/>
              </w:rPr>
            </w:pPr>
          </w:p>
          <w:p w:rsidR="00EF0EDF" w:rsidRDefault="00EF0EDF">
            <w:pPr>
              <w:rPr>
                <w:rFonts w:eastAsia="仿宋_GB2312"/>
                <w:color w:val="0D0D0D"/>
                <w:sz w:val="24"/>
              </w:rPr>
            </w:pPr>
          </w:p>
        </w:tc>
      </w:tr>
      <w:tr w:rsidR="00EF0E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65"/>
          <w:jc w:val="center"/>
        </w:trPr>
        <w:tc>
          <w:tcPr>
            <w:tcW w:w="9956" w:type="dxa"/>
            <w:gridSpan w:val="13"/>
            <w:tcBorders>
              <w:top w:val="single" w:sz="8" w:space="0" w:color="000000"/>
              <w:left w:val="single" w:sz="8" w:space="0" w:color="000000"/>
              <w:bottom w:val="single" w:sz="8" w:space="0" w:color="000000"/>
              <w:right w:val="single" w:sz="8" w:space="0" w:color="000000"/>
            </w:tcBorders>
            <w:noWrap/>
          </w:tcPr>
          <w:p w:rsidR="00EF0EDF" w:rsidRDefault="00250E3B">
            <w:pPr>
              <w:rPr>
                <w:rFonts w:eastAsia="仿宋_GB2312"/>
                <w:sz w:val="24"/>
              </w:rPr>
            </w:pPr>
            <w:r>
              <w:rPr>
                <w:rFonts w:eastAsia="仿宋_GB2312" w:hint="eastAsia"/>
                <w:b/>
                <w:bCs/>
                <w:sz w:val="24"/>
              </w:rPr>
              <w:lastRenderedPageBreak/>
              <w:t>2.</w:t>
            </w:r>
            <w:r>
              <w:rPr>
                <w:rFonts w:eastAsia="仿宋_GB2312"/>
                <w:b/>
                <w:bCs/>
                <w:sz w:val="24"/>
              </w:rPr>
              <w:t>4</w:t>
            </w:r>
            <w:r>
              <w:rPr>
                <w:rFonts w:eastAsia="仿宋_GB2312"/>
                <w:b/>
                <w:bCs/>
                <w:sz w:val="24"/>
              </w:rPr>
              <w:t>教学</w:t>
            </w:r>
            <w:r>
              <w:rPr>
                <w:rFonts w:eastAsia="仿宋_GB2312" w:hint="eastAsia"/>
                <w:b/>
                <w:bCs/>
                <w:sz w:val="24"/>
              </w:rPr>
              <w:t>应用情况</w:t>
            </w:r>
            <w:r>
              <w:rPr>
                <w:rFonts w:eastAsia="仿宋_GB2312" w:hint="eastAsia"/>
                <w:sz w:val="24"/>
              </w:rPr>
              <w:t>（</w:t>
            </w:r>
            <w:r>
              <w:rPr>
                <w:rFonts w:eastAsia="仿宋_GB2312" w:hint="eastAsia"/>
                <w:color w:val="0D0D0D"/>
                <w:sz w:val="24"/>
              </w:rPr>
              <w:t>2.</w:t>
            </w:r>
            <w:r>
              <w:rPr>
                <w:rFonts w:eastAsia="仿宋_GB2312"/>
                <w:color w:val="0D0D0D"/>
                <w:sz w:val="24"/>
              </w:rPr>
              <w:t>4</w:t>
            </w:r>
            <w:r>
              <w:rPr>
                <w:rFonts w:eastAsia="仿宋_GB2312" w:hint="eastAsia"/>
                <w:color w:val="0D0D0D"/>
                <w:sz w:val="24"/>
              </w:rPr>
              <w:t>.1</w:t>
            </w:r>
            <w:r>
              <w:rPr>
                <w:rFonts w:eastAsia="仿宋_GB2312" w:hint="eastAsia"/>
                <w:color w:val="0D0D0D"/>
                <w:sz w:val="24"/>
              </w:rPr>
              <w:t>依托实验室开设的课程名称、所属专业、学时、使用人次、社会服务等信息，有数据请提供数据。</w:t>
            </w:r>
            <w:r>
              <w:rPr>
                <w:rFonts w:eastAsia="仿宋_GB2312" w:hint="eastAsia"/>
                <w:color w:val="0D0D0D"/>
                <w:sz w:val="24"/>
              </w:rPr>
              <w:t>2.</w:t>
            </w:r>
            <w:r>
              <w:rPr>
                <w:rFonts w:eastAsia="仿宋_GB2312"/>
                <w:color w:val="0D0D0D"/>
                <w:sz w:val="24"/>
              </w:rPr>
              <w:t>4</w:t>
            </w:r>
            <w:r>
              <w:rPr>
                <w:rFonts w:eastAsia="仿宋_GB2312" w:hint="eastAsia"/>
                <w:color w:val="0D0D0D"/>
                <w:sz w:val="24"/>
              </w:rPr>
              <w:t>.2</w:t>
            </w:r>
            <w:r>
              <w:rPr>
                <w:rFonts w:eastAsia="仿宋_GB2312" w:hint="eastAsia"/>
                <w:color w:val="0D0D0D"/>
                <w:sz w:val="24"/>
              </w:rPr>
              <w:t>提供近期依托实验室拟开展的教学应用。</w:t>
            </w:r>
            <w:r>
              <w:rPr>
                <w:rFonts w:eastAsia="仿宋_GB2312" w:hint="eastAsia"/>
                <w:sz w:val="24"/>
              </w:rPr>
              <w:t>不超过</w:t>
            </w:r>
            <w:r>
              <w:rPr>
                <w:rFonts w:eastAsia="仿宋_GB2312" w:hint="eastAsia"/>
                <w:sz w:val="24"/>
              </w:rPr>
              <w:t>800</w:t>
            </w:r>
            <w:r>
              <w:rPr>
                <w:rFonts w:eastAsia="仿宋_GB2312" w:hint="eastAsia"/>
                <w:sz w:val="24"/>
              </w:rPr>
              <w:t>字）</w:t>
            </w:r>
          </w:p>
          <w:p w:rsidR="00EF0EDF" w:rsidRDefault="00EF0EDF">
            <w:pPr>
              <w:rPr>
                <w:rFonts w:eastAsia="仿宋_GB2312"/>
                <w:color w:val="0D0D0D"/>
                <w:sz w:val="24"/>
              </w:rPr>
            </w:pPr>
          </w:p>
          <w:p w:rsidR="00EF0EDF" w:rsidRDefault="00EF0EDF">
            <w:pPr>
              <w:rPr>
                <w:rFonts w:eastAsia="仿宋_GB2312"/>
                <w:color w:val="0D0D0D"/>
                <w:sz w:val="24"/>
              </w:rPr>
            </w:pPr>
          </w:p>
        </w:tc>
      </w:tr>
      <w:tr w:rsidR="00EF0E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740"/>
          <w:jc w:val="center"/>
        </w:trPr>
        <w:tc>
          <w:tcPr>
            <w:tcW w:w="9956" w:type="dxa"/>
            <w:gridSpan w:val="13"/>
            <w:tcBorders>
              <w:top w:val="single" w:sz="8" w:space="0" w:color="000000"/>
              <w:left w:val="single" w:sz="8" w:space="0" w:color="000000"/>
              <w:bottom w:val="single" w:sz="8" w:space="0" w:color="000000"/>
              <w:right w:val="single" w:sz="8" w:space="0" w:color="000000"/>
            </w:tcBorders>
            <w:noWrap/>
          </w:tcPr>
          <w:p w:rsidR="00EF0EDF" w:rsidRDefault="00250E3B">
            <w:pPr>
              <w:rPr>
                <w:rFonts w:eastAsia="仿宋_GB2312"/>
                <w:color w:val="0D0D0D"/>
                <w:sz w:val="24"/>
              </w:rPr>
            </w:pPr>
            <w:r>
              <w:rPr>
                <w:rFonts w:eastAsia="仿宋_GB2312" w:hint="eastAsia"/>
                <w:b/>
                <w:bCs/>
                <w:color w:val="0D0D0D"/>
                <w:sz w:val="24"/>
              </w:rPr>
              <w:lastRenderedPageBreak/>
              <w:t>2.</w:t>
            </w:r>
            <w:r>
              <w:rPr>
                <w:rFonts w:eastAsia="仿宋_GB2312"/>
                <w:b/>
                <w:bCs/>
                <w:color w:val="0D0D0D"/>
                <w:sz w:val="24"/>
              </w:rPr>
              <w:t>5</w:t>
            </w:r>
            <w:r>
              <w:rPr>
                <w:rFonts w:eastAsia="仿宋_GB2312" w:hint="eastAsia"/>
                <w:b/>
                <w:bCs/>
                <w:color w:val="0D0D0D"/>
                <w:sz w:val="24"/>
              </w:rPr>
              <w:t>实验室的特色与创新（不超过</w:t>
            </w:r>
            <w:r>
              <w:rPr>
                <w:rFonts w:eastAsia="仿宋_GB2312" w:hint="eastAsia"/>
                <w:b/>
                <w:bCs/>
                <w:color w:val="0D0D0D"/>
                <w:sz w:val="24"/>
              </w:rPr>
              <w:t>800</w:t>
            </w:r>
            <w:r>
              <w:rPr>
                <w:rFonts w:eastAsia="仿宋_GB2312" w:hint="eastAsia"/>
                <w:b/>
                <w:bCs/>
                <w:color w:val="0D0D0D"/>
                <w:sz w:val="24"/>
              </w:rPr>
              <w:t>字）</w:t>
            </w:r>
          </w:p>
          <w:p w:rsidR="00EF0EDF" w:rsidRDefault="00EF0EDF">
            <w:pPr>
              <w:rPr>
                <w:rFonts w:eastAsia="仿宋_GB2312"/>
                <w:b/>
                <w:bCs/>
                <w:sz w:val="24"/>
              </w:rPr>
            </w:pPr>
          </w:p>
          <w:p w:rsidR="00EF0EDF" w:rsidRDefault="00EF0EDF">
            <w:pPr>
              <w:rPr>
                <w:rFonts w:eastAsia="仿宋_GB2312"/>
                <w:b/>
                <w:bCs/>
                <w:sz w:val="24"/>
              </w:rPr>
            </w:pPr>
          </w:p>
          <w:p w:rsidR="00EF0EDF" w:rsidRDefault="00EF0EDF">
            <w:pPr>
              <w:rPr>
                <w:rFonts w:eastAsia="仿宋_GB2312"/>
                <w:b/>
                <w:bCs/>
                <w:sz w:val="24"/>
              </w:rPr>
            </w:pPr>
          </w:p>
          <w:p w:rsidR="00EF0EDF" w:rsidRDefault="00EF0EDF">
            <w:pPr>
              <w:rPr>
                <w:rFonts w:eastAsia="仿宋_GB2312"/>
                <w:b/>
                <w:bCs/>
                <w:sz w:val="24"/>
              </w:rPr>
            </w:pPr>
          </w:p>
          <w:p w:rsidR="00EF0EDF" w:rsidRDefault="00EF0EDF">
            <w:pPr>
              <w:pStyle w:val="a0"/>
              <w:ind w:firstLine="480"/>
              <w:rPr>
                <w:rFonts w:eastAsia="仿宋_GB2312" w:hint="default"/>
                <w:b/>
                <w:bCs/>
                <w:sz w:val="24"/>
              </w:rPr>
            </w:pPr>
          </w:p>
          <w:p w:rsidR="00EF0EDF" w:rsidRDefault="00EF0EDF">
            <w:pPr>
              <w:rPr>
                <w:rFonts w:eastAsia="仿宋_GB2312"/>
                <w:b/>
                <w:bCs/>
                <w:sz w:val="24"/>
              </w:rPr>
            </w:pPr>
          </w:p>
          <w:p w:rsidR="00EF0EDF" w:rsidRDefault="00EF0EDF">
            <w:pPr>
              <w:pStyle w:val="a0"/>
              <w:ind w:firstLine="480"/>
              <w:rPr>
                <w:rFonts w:eastAsia="仿宋_GB2312" w:hint="default"/>
                <w:b/>
                <w:bCs/>
                <w:sz w:val="24"/>
              </w:rPr>
            </w:pPr>
          </w:p>
          <w:p w:rsidR="00EF0EDF" w:rsidRDefault="00EF0EDF"/>
        </w:tc>
      </w:tr>
    </w:tbl>
    <w:p w:rsidR="00EF0EDF" w:rsidRDefault="00250E3B">
      <w:pPr>
        <w:pStyle w:val="ad"/>
        <w:spacing w:beforeLines="100" w:before="312" w:afterLines="50" w:after="156" w:line="360" w:lineRule="exact"/>
        <w:jc w:val="both"/>
        <w:rPr>
          <w:rFonts w:ascii="Times New Roman" w:eastAsia="仿宋_GB2312" w:hAnsi="Times New Roman" w:cs="Times New Roman"/>
          <w:b/>
          <w:color w:val="0D0D0D"/>
          <w:kern w:val="2"/>
          <w:sz w:val="32"/>
          <w:szCs w:val="18"/>
        </w:rPr>
      </w:pPr>
      <w:r>
        <w:rPr>
          <w:rFonts w:ascii="Times New Roman" w:eastAsia="仿宋_GB2312" w:hAnsi="Times New Roman" w:cs="Times New Roman" w:hint="eastAsia"/>
          <w:b/>
          <w:color w:val="0D0D0D"/>
          <w:kern w:val="2"/>
          <w:sz w:val="32"/>
          <w:szCs w:val="18"/>
        </w:rPr>
        <w:lastRenderedPageBreak/>
        <w:t>3</w:t>
      </w:r>
      <w:r>
        <w:rPr>
          <w:rFonts w:ascii="Times New Roman" w:eastAsia="仿宋_GB2312" w:hAnsi="Times New Roman" w:cs="Times New Roman"/>
          <w:b/>
          <w:color w:val="0D0D0D"/>
          <w:kern w:val="2"/>
          <w:sz w:val="32"/>
          <w:szCs w:val="18"/>
        </w:rPr>
        <w:t>.</w:t>
      </w:r>
      <w:r>
        <w:rPr>
          <w:rFonts w:ascii="Times New Roman" w:eastAsia="仿宋_GB2312" w:hAnsi="Times New Roman" w:cs="Times New Roman"/>
          <w:b/>
          <w:color w:val="0D0D0D"/>
          <w:kern w:val="2"/>
          <w:sz w:val="32"/>
          <w:szCs w:val="18"/>
        </w:rPr>
        <w:t>条件保障</w:t>
      </w:r>
    </w:p>
    <w:tbl>
      <w:tblPr>
        <w:tblW w:w="9843" w:type="dxa"/>
        <w:jc w:val="center"/>
        <w:tblBorders>
          <w:top w:val="single" w:sz="8" w:space="0" w:color="0D0D0D"/>
          <w:left w:val="single" w:sz="8" w:space="0" w:color="0D0D0D"/>
          <w:bottom w:val="single" w:sz="8" w:space="0" w:color="0D0D0D"/>
          <w:right w:val="single" w:sz="8" w:space="0" w:color="0D0D0D"/>
          <w:insideH w:val="single" w:sz="8" w:space="0" w:color="0D0D0D"/>
          <w:insideV w:val="single" w:sz="8" w:space="0" w:color="0D0D0D"/>
        </w:tblBorders>
        <w:tblLayout w:type="fixed"/>
        <w:tblLook w:val="04A0" w:firstRow="1" w:lastRow="0" w:firstColumn="1" w:lastColumn="0" w:noHBand="0" w:noVBand="1"/>
      </w:tblPr>
      <w:tblGrid>
        <w:gridCol w:w="9843"/>
      </w:tblGrid>
      <w:tr w:rsidR="00EF0EDF">
        <w:trPr>
          <w:trHeight w:val="5600"/>
          <w:jc w:val="center"/>
        </w:trPr>
        <w:tc>
          <w:tcPr>
            <w:tcW w:w="9843" w:type="dxa"/>
            <w:noWrap/>
          </w:tcPr>
          <w:p w:rsidR="00EF0EDF" w:rsidRDefault="00250E3B">
            <w:pPr>
              <w:rPr>
                <w:rFonts w:eastAsia="仿宋_GB2312"/>
                <w:b/>
                <w:bCs/>
                <w:sz w:val="24"/>
              </w:rPr>
            </w:pPr>
            <w:r>
              <w:rPr>
                <w:rFonts w:eastAsia="仿宋_GB2312" w:hint="eastAsia"/>
                <w:b/>
                <w:bCs/>
                <w:sz w:val="24"/>
              </w:rPr>
              <w:t xml:space="preserve">3.1 </w:t>
            </w:r>
            <w:r>
              <w:rPr>
                <w:rFonts w:eastAsia="仿宋_GB2312" w:hint="eastAsia"/>
                <w:b/>
                <w:bCs/>
                <w:sz w:val="24"/>
              </w:rPr>
              <w:t>实验室建设</w:t>
            </w:r>
            <w:r>
              <w:rPr>
                <w:rFonts w:eastAsia="仿宋_GB2312"/>
                <w:b/>
                <w:bCs/>
                <w:sz w:val="24"/>
              </w:rPr>
              <w:t>基础条件</w:t>
            </w:r>
            <w:r>
              <w:rPr>
                <w:rFonts w:eastAsia="仿宋_GB2312" w:hint="eastAsia"/>
                <w:b/>
                <w:bCs/>
                <w:sz w:val="24"/>
              </w:rPr>
              <w:t>（场地环境、网络带宽、服务器、运行与维护等。不超过</w:t>
            </w:r>
            <w:r>
              <w:rPr>
                <w:rFonts w:eastAsia="仿宋_GB2312" w:hint="eastAsia"/>
                <w:b/>
                <w:bCs/>
                <w:sz w:val="24"/>
              </w:rPr>
              <w:t>500</w:t>
            </w:r>
            <w:r>
              <w:rPr>
                <w:rFonts w:eastAsia="仿宋_GB2312" w:hint="eastAsia"/>
                <w:b/>
                <w:bCs/>
                <w:sz w:val="24"/>
              </w:rPr>
              <w:t>字）</w:t>
            </w:r>
          </w:p>
          <w:p w:rsidR="00EF0EDF" w:rsidRDefault="00EF0EDF">
            <w:pPr>
              <w:rPr>
                <w:rFonts w:eastAsia="仿宋_GB2312"/>
                <w:b/>
                <w:bCs/>
                <w:sz w:val="24"/>
              </w:rPr>
            </w:pPr>
          </w:p>
          <w:p w:rsidR="00EF0EDF" w:rsidRDefault="00EF0EDF">
            <w:pPr>
              <w:rPr>
                <w:rFonts w:eastAsia="仿宋_GB2312"/>
                <w:b/>
                <w:bCs/>
                <w:sz w:val="24"/>
              </w:rPr>
            </w:pPr>
          </w:p>
          <w:p w:rsidR="00EF0EDF" w:rsidRDefault="00EF0EDF">
            <w:pPr>
              <w:rPr>
                <w:rFonts w:eastAsia="仿宋_GB2312"/>
                <w:b/>
                <w:bCs/>
                <w:sz w:val="24"/>
              </w:rPr>
            </w:pPr>
          </w:p>
          <w:p w:rsidR="00EF0EDF" w:rsidRDefault="00EF0EDF">
            <w:pPr>
              <w:rPr>
                <w:rFonts w:eastAsia="仿宋_GB2312"/>
                <w:b/>
                <w:bCs/>
                <w:sz w:val="24"/>
              </w:rPr>
            </w:pPr>
          </w:p>
          <w:p w:rsidR="00EF0EDF" w:rsidRDefault="00EF0EDF">
            <w:pPr>
              <w:rPr>
                <w:rFonts w:eastAsia="仿宋_GB2312"/>
                <w:b/>
                <w:bCs/>
                <w:sz w:val="24"/>
              </w:rPr>
            </w:pPr>
          </w:p>
          <w:p w:rsidR="00EF0EDF" w:rsidRDefault="00EF0EDF">
            <w:pPr>
              <w:rPr>
                <w:rFonts w:eastAsia="仿宋_GB2312"/>
                <w:b/>
                <w:bCs/>
                <w:sz w:val="24"/>
              </w:rPr>
            </w:pPr>
          </w:p>
        </w:tc>
      </w:tr>
      <w:tr w:rsidR="00EF0EDF">
        <w:trPr>
          <w:trHeight w:val="90"/>
          <w:jc w:val="center"/>
        </w:trPr>
        <w:tc>
          <w:tcPr>
            <w:tcW w:w="9843" w:type="dxa"/>
            <w:noWrap/>
          </w:tcPr>
          <w:p w:rsidR="00EF0EDF" w:rsidRDefault="00250E3B">
            <w:pPr>
              <w:rPr>
                <w:rFonts w:eastAsia="仿宋_GB2312"/>
                <w:sz w:val="24"/>
              </w:rPr>
            </w:pPr>
            <w:r>
              <w:rPr>
                <w:rFonts w:eastAsia="仿宋_GB2312" w:hint="eastAsia"/>
                <w:b/>
                <w:bCs/>
                <w:sz w:val="24"/>
              </w:rPr>
              <w:t xml:space="preserve">3.2 </w:t>
            </w:r>
            <w:r>
              <w:rPr>
                <w:rFonts w:eastAsia="仿宋_GB2312" w:hint="eastAsia"/>
                <w:b/>
                <w:bCs/>
                <w:sz w:val="24"/>
              </w:rPr>
              <w:t>实验室</w:t>
            </w:r>
            <w:r>
              <w:rPr>
                <w:rFonts w:eastAsia="仿宋_GB2312"/>
                <w:b/>
                <w:bCs/>
                <w:sz w:val="24"/>
              </w:rPr>
              <w:t>管理体系</w:t>
            </w:r>
            <w:r>
              <w:rPr>
                <w:rFonts w:eastAsia="仿宋_GB2312"/>
                <w:sz w:val="24"/>
              </w:rPr>
              <w:t>（</w:t>
            </w:r>
            <w:r>
              <w:rPr>
                <w:rFonts w:eastAsia="仿宋_GB2312" w:hint="eastAsia"/>
                <w:sz w:val="24"/>
              </w:rPr>
              <w:t>组织及制度</w:t>
            </w:r>
            <w:r>
              <w:rPr>
                <w:rFonts w:eastAsia="仿宋_GB2312"/>
                <w:sz w:val="24"/>
              </w:rPr>
              <w:t>保障</w:t>
            </w:r>
            <w:r>
              <w:rPr>
                <w:rFonts w:eastAsia="仿宋_GB2312" w:hint="eastAsia"/>
                <w:sz w:val="24"/>
              </w:rPr>
              <w:t>，包括虚拟仿真实验</w:t>
            </w:r>
            <w:r>
              <w:rPr>
                <w:rFonts w:eastAsia="仿宋_GB2312"/>
                <w:sz w:val="24"/>
              </w:rPr>
              <w:t>教学效果评价办法</w:t>
            </w:r>
            <w:r>
              <w:rPr>
                <w:rFonts w:eastAsia="仿宋_GB2312" w:hint="eastAsia"/>
                <w:sz w:val="24"/>
              </w:rPr>
              <w:t>，</w:t>
            </w:r>
            <w:r>
              <w:rPr>
                <w:rFonts w:eastAsia="仿宋_GB2312"/>
                <w:sz w:val="24"/>
              </w:rPr>
              <w:t>实验教学队伍考核、奖励、监督机制等</w:t>
            </w:r>
            <w:r>
              <w:rPr>
                <w:rFonts w:eastAsia="仿宋_GB2312" w:hint="eastAsia"/>
                <w:sz w:val="24"/>
              </w:rPr>
              <w:t>。不超过</w:t>
            </w:r>
            <w:r>
              <w:rPr>
                <w:rFonts w:eastAsia="仿宋_GB2312" w:hint="eastAsia"/>
                <w:sz w:val="24"/>
              </w:rPr>
              <w:t>500</w:t>
            </w:r>
            <w:r>
              <w:rPr>
                <w:rFonts w:eastAsia="仿宋_GB2312" w:hint="eastAsia"/>
                <w:sz w:val="24"/>
              </w:rPr>
              <w:t>字</w:t>
            </w:r>
            <w:r>
              <w:rPr>
                <w:rFonts w:eastAsia="仿宋_GB2312"/>
                <w:sz w:val="24"/>
              </w:rPr>
              <w:t>）</w:t>
            </w:r>
          </w:p>
          <w:p w:rsidR="00EF0EDF" w:rsidRDefault="00EF0EDF">
            <w:pPr>
              <w:rPr>
                <w:rFonts w:eastAsia="仿宋_GB2312"/>
                <w:sz w:val="24"/>
              </w:rPr>
            </w:pPr>
          </w:p>
          <w:p w:rsidR="00EF0EDF" w:rsidRDefault="00EF0EDF">
            <w:pPr>
              <w:rPr>
                <w:rFonts w:eastAsia="仿宋_GB2312"/>
                <w:sz w:val="24"/>
              </w:rPr>
            </w:pPr>
          </w:p>
          <w:p w:rsidR="00EF0EDF" w:rsidRDefault="00EF0EDF">
            <w:pPr>
              <w:rPr>
                <w:rFonts w:eastAsia="仿宋_GB2312"/>
                <w:sz w:val="24"/>
              </w:rPr>
            </w:pPr>
          </w:p>
          <w:p w:rsidR="00EF0EDF" w:rsidRDefault="00EF0EDF">
            <w:pPr>
              <w:rPr>
                <w:rFonts w:eastAsia="仿宋_GB2312"/>
                <w:sz w:val="24"/>
              </w:rPr>
            </w:pPr>
          </w:p>
          <w:p w:rsidR="00EF0EDF" w:rsidRDefault="00EF0EDF">
            <w:pPr>
              <w:rPr>
                <w:rFonts w:eastAsia="仿宋_GB2312"/>
                <w:sz w:val="24"/>
              </w:rPr>
            </w:pPr>
          </w:p>
          <w:p w:rsidR="00EF0EDF" w:rsidRDefault="00EF0EDF">
            <w:pPr>
              <w:rPr>
                <w:rFonts w:eastAsia="仿宋_GB2312"/>
                <w:sz w:val="24"/>
              </w:rPr>
            </w:pPr>
          </w:p>
          <w:p w:rsidR="00EF0EDF" w:rsidRDefault="00EF0EDF">
            <w:pPr>
              <w:rPr>
                <w:rFonts w:eastAsia="仿宋_GB2312"/>
                <w:sz w:val="24"/>
              </w:rPr>
            </w:pPr>
          </w:p>
          <w:p w:rsidR="00EF0EDF" w:rsidRDefault="00EF0EDF">
            <w:pPr>
              <w:rPr>
                <w:rFonts w:eastAsia="仿宋_GB2312"/>
                <w:sz w:val="24"/>
              </w:rPr>
            </w:pPr>
          </w:p>
          <w:p w:rsidR="00EF0EDF" w:rsidRDefault="00EF0EDF">
            <w:pPr>
              <w:rPr>
                <w:rFonts w:eastAsia="仿宋_GB2312"/>
                <w:sz w:val="24"/>
              </w:rPr>
            </w:pPr>
          </w:p>
          <w:p w:rsidR="00EF0EDF" w:rsidRDefault="00EF0EDF">
            <w:pPr>
              <w:rPr>
                <w:rFonts w:eastAsia="仿宋_GB2312"/>
                <w:sz w:val="24"/>
              </w:rPr>
            </w:pPr>
          </w:p>
        </w:tc>
      </w:tr>
      <w:tr w:rsidR="00EF0EDF">
        <w:trPr>
          <w:trHeight w:val="8054"/>
          <w:jc w:val="center"/>
        </w:trPr>
        <w:tc>
          <w:tcPr>
            <w:tcW w:w="9843" w:type="dxa"/>
            <w:noWrap/>
          </w:tcPr>
          <w:p w:rsidR="00EF0EDF" w:rsidRDefault="00250E3B">
            <w:pPr>
              <w:rPr>
                <w:rFonts w:eastAsia="仿宋_GB2312"/>
                <w:b/>
                <w:bCs/>
                <w:sz w:val="24"/>
              </w:rPr>
            </w:pPr>
            <w:r>
              <w:rPr>
                <w:rFonts w:eastAsia="仿宋_GB2312" w:hint="eastAsia"/>
                <w:b/>
                <w:bCs/>
                <w:sz w:val="24"/>
              </w:rPr>
              <w:lastRenderedPageBreak/>
              <w:t xml:space="preserve">3.3 </w:t>
            </w:r>
            <w:r>
              <w:rPr>
                <w:rFonts w:eastAsia="仿宋_GB2312" w:hint="eastAsia"/>
                <w:b/>
                <w:bCs/>
                <w:sz w:val="24"/>
              </w:rPr>
              <w:t>其它保障措施（不超过</w:t>
            </w:r>
            <w:r>
              <w:rPr>
                <w:rFonts w:eastAsia="仿宋_GB2312" w:hint="eastAsia"/>
                <w:b/>
                <w:bCs/>
                <w:sz w:val="24"/>
              </w:rPr>
              <w:t>500</w:t>
            </w:r>
            <w:r>
              <w:rPr>
                <w:rFonts w:eastAsia="仿宋_GB2312" w:hint="eastAsia"/>
                <w:b/>
                <w:bCs/>
                <w:sz w:val="24"/>
              </w:rPr>
              <w:t>字）</w:t>
            </w:r>
          </w:p>
          <w:p w:rsidR="00EF0EDF" w:rsidRDefault="00EF0EDF">
            <w:pPr>
              <w:rPr>
                <w:rFonts w:eastAsia="仿宋_GB2312"/>
                <w:color w:val="FF0000"/>
                <w:sz w:val="24"/>
              </w:rPr>
            </w:pPr>
          </w:p>
          <w:p w:rsidR="00EF0EDF" w:rsidRDefault="00EF0EDF">
            <w:pPr>
              <w:rPr>
                <w:rFonts w:eastAsia="仿宋_GB2312"/>
                <w:sz w:val="24"/>
              </w:rPr>
            </w:pPr>
          </w:p>
          <w:p w:rsidR="00EF0EDF" w:rsidRDefault="00EF0EDF">
            <w:pPr>
              <w:pStyle w:val="a0"/>
              <w:ind w:firstLine="480"/>
              <w:rPr>
                <w:rFonts w:eastAsia="仿宋_GB2312" w:hint="default"/>
                <w:sz w:val="24"/>
              </w:rPr>
            </w:pPr>
          </w:p>
          <w:p w:rsidR="00EF0EDF" w:rsidRDefault="00EF0EDF">
            <w:pPr>
              <w:rPr>
                <w:rFonts w:eastAsia="仿宋_GB2312"/>
                <w:sz w:val="24"/>
              </w:rPr>
            </w:pPr>
          </w:p>
          <w:p w:rsidR="00EF0EDF" w:rsidRDefault="00EF0EDF">
            <w:pPr>
              <w:pStyle w:val="a0"/>
              <w:ind w:firstLine="420"/>
              <w:rPr>
                <w:rFonts w:hint="default"/>
              </w:rPr>
            </w:pPr>
          </w:p>
          <w:p w:rsidR="00EF0EDF" w:rsidRDefault="00EF0EDF">
            <w:pPr>
              <w:rPr>
                <w:rFonts w:eastAsia="仿宋_GB2312"/>
                <w:sz w:val="24"/>
              </w:rPr>
            </w:pPr>
          </w:p>
          <w:p w:rsidR="00EF0EDF" w:rsidRDefault="00EF0EDF">
            <w:pPr>
              <w:pStyle w:val="a6"/>
            </w:pPr>
          </w:p>
          <w:p w:rsidR="00EF0EDF" w:rsidRDefault="00EF0EDF">
            <w:pPr>
              <w:rPr>
                <w:rFonts w:eastAsia="仿宋_GB2312"/>
                <w:sz w:val="24"/>
              </w:rPr>
            </w:pPr>
          </w:p>
          <w:p w:rsidR="00EF0EDF" w:rsidRDefault="00EF0EDF">
            <w:pPr>
              <w:rPr>
                <w:rFonts w:eastAsia="仿宋_GB2312"/>
                <w:sz w:val="24"/>
              </w:rPr>
            </w:pPr>
          </w:p>
        </w:tc>
      </w:tr>
    </w:tbl>
    <w:p w:rsidR="00EF0EDF" w:rsidRDefault="00250E3B">
      <w:pPr>
        <w:pStyle w:val="af"/>
        <w:ind w:firstLineChars="0" w:firstLine="0"/>
        <w:rPr>
          <w:rFonts w:eastAsia="仿宋_GB2312"/>
          <w:b/>
          <w:sz w:val="32"/>
          <w:szCs w:val="18"/>
        </w:rPr>
      </w:pPr>
      <w:r>
        <w:rPr>
          <w:rFonts w:eastAsia="仿宋_GB2312" w:hint="eastAsia"/>
          <w:b/>
          <w:sz w:val="32"/>
          <w:szCs w:val="18"/>
        </w:rPr>
        <w:t xml:space="preserve">4. </w:t>
      </w:r>
      <w:r>
        <w:rPr>
          <w:rFonts w:eastAsia="仿宋_GB2312"/>
          <w:b/>
          <w:sz w:val="32"/>
          <w:szCs w:val="18"/>
        </w:rPr>
        <w:t>学校意见</w:t>
      </w:r>
    </w:p>
    <w:tbl>
      <w:tblPr>
        <w:tblW w:w="99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9935"/>
      </w:tblGrid>
      <w:tr w:rsidR="00EF0EDF">
        <w:trPr>
          <w:trHeight w:val="4867"/>
          <w:jc w:val="center"/>
        </w:trPr>
        <w:tc>
          <w:tcPr>
            <w:tcW w:w="9935" w:type="dxa"/>
            <w:noWrap/>
          </w:tcPr>
          <w:p w:rsidR="00EF0EDF" w:rsidRDefault="00EF0EDF">
            <w:pPr>
              <w:spacing w:line="340" w:lineRule="exact"/>
              <w:rPr>
                <w:rFonts w:ascii="仿宋_GB2312"/>
                <w:b/>
              </w:rPr>
            </w:pPr>
          </w:p>
          <w:p w:rsidR="00EF0EDF" w:rsidRDefault="00250E3B">
            <w:pPr>
              <w:ind w:firstLineChars="200" w:firstLine="480"/>
              <w:rPr>
                <w:rFonts w:eastAsia="仿宋_GB2312"/>
                <w:sz w:val="24"/>
              </w:rPr>
            </w:pPr>
            <w:r>
              <w:rPr>
                <w:rFonts w:eastAsia="仿宋_GB2312" w:hint="eastAsia"/>
                <w:sz w:val="24"/>
              </w:rPr>
              <w:t>经学校审核，以上申报内容符合申报要求和注意事项、符合相关法律法规和教学改革创新要求等。经学校综合考虑，现推荐申报。学校承诺将支持和监督项目相关人员全程参与虚拟仿真教学创新实验室项目，认真完成项目任务。</w:t>
            </w:r>
          </w:p>
          <w:p w:rsidR="00EF0EDF" w:rsidRDefault="00EF0EDF">
            <w:pPr>
              <w:rPr>
                <w:rFonts w:eastAsia="仿宋_GB2312"/>
                <w:sz w:val="24"/>
              </w:rPr>
            </w:pPr>
          </w:p>
          <w:p w:rsidR="00EF0EDF" w:rsidRDefault="00250E3B">
            <w:pPr>
              <w:rPr>
                <w:rFonts w:eastAsia="仿宋_GB2312"/>
                <w:sz w:val="24"/>
              </w:rPr>
            </w:pPr>
            <w:r>
              <w:rPr>
                <w:rFonts w:eastAsia="仿宋_GB2312" w:hint="eastAsia"/>
                <w:sz w:val="24"/>
              </w:rPr>
              <w:t xml:space="preserve">      </w:t>
            </w:r>
            <w:r>
              <w:rPr>
                <w:rFonts w:eastAsia="仿宋_GB2312" w:hint="eastAsia"/>
                <w:sz w:val="24"/>
              </w:rPr>
              <w:t>（其它需要说明的意见）</w:t>
            </w:r>
          </w:p>
          <w:p w:rsidR="00EF0EDF" w:rsidRDefault="00EF0EDF">
            <w:pPr>
              <w:spacing w:line="340" w:lineRule="exact"/>
              <w:rPr>
                <w:rFonts w:ascii="仿宋_GB2312"/>
                <w:b/>
              </w:rPr>
            </w:pPr>
          </w:p>
          <w:p w:rsidR="00EF0EDF" w:rsidRDefault="00EF0EDF">
            <w:pPr>
              <w:spacing w:line="340" w:lineRule="exact"/>
              <w:rPr>
                <w:rFonts w:ascii="仿宋_GB2312"/>
                <w:b/>
              </w:rPr>
            </w:pPr>
          </w:p>
          <w:p w:rsidR="00EF0EDF" w:rsidRDefault="00EF0EDF">
            <w:pPr>
              <w:spacing w:line="340" w:lineRule="exact"/>
              <w:rPr>
                <w:rFonts w:ascii="仿宋_GB2312"/>
                <w:b/>
              </w:rPr>
            </w:pPr>
          </w:p>
          <w:p w:rsidR="00EF0EDF" w:rsidRDefault="00250E3B">
            <w:pPr>
              <w:wordWrap w:val="0"/>
              <w:jc w:val="center"/>
              <w:rPr>
                <w:rFonts w:eastAsia="仿宋_GB2312"/>
                <w:sz w:val="24"/>
              </w:rPr>
            </w:pPr>
            <w:r>
              <w:rPr>
                <w:rFonts w:eastAsia="仿宋_GB2312" w:hint="eastAsia"/>
                <w:sz w:val="24"/>
              </w:rPr>
              <w:t>处室（部门）负责人签</w:t>
            </w:r>
            <w:r>
              <w:rPr>
                <w:rFonts w:eastAsia="仿宋_GB2312" w:hint="eastAsia"/>
                <w:sz w:val="24"/>
              </w:rPr>
              <w:t>字：</w:t>
            </w:r>
            <w:r>
              <w:rPr>
                <w:rFonts w:hint="eastAsia"/>
                <w:sz w:val="24"/>
              </w:rPr>
              <w:t xml:space="preserve">          </w:t>
            </w:r>
            <w:r>
              <w:rPr>
                <w:rFonts w:eastAsia="仿宋_GB2312" w:hint="eastAsia"/>
                <w:sz w:val="24"/>
              </w:rPr>
              <w:t xml:space="preserve">  </w:t>
            </w:r>
            <w:r>
              <w:rPr>
                <w:rFonts w:eastAsia="仿宋_GB2312" w:hint="eastAsia"/>
                <w:sz w:val="24"/>
              </w:rPr>
              <w:t>公章</w:t>
            </w:r>
            <w:r>
              <w:rPr>
                <w:rFonts w:eastAsia="仿宋_GB2312" w:hint="eastAsia"/>
                <w:sz w:val="24"/>
              </w:rPr>
              <w:t xml:space="preserve"> </w:t>
            </w:r>
          </w:p>
          <w:p w:rsidR="00EF0EDF" w:rsidRDefault="00EF0EDF">
            <w:pPr>
              <w:pStyle w:val="ad"/>
              <w:spacing w:line="300" w:lineRule="exact"/>
              <w:jc w:val="center"/>
              <w:rPr>
                <w:rFonts w:ascii="Times New Roman" w:eastAsia="仿宋_GB2312" w:hAnsi="Times New Roman" w:cs="Times New Roman"/>
                <w:szCs w:val="18"/>
              </w:rPr>
            </w:pPr>
          </w:p>
          <w:p w:rsidR="00EF0EDF" w:rsidRDefault="00250E3B">
            <w:pPr>
              <w:pStyle w:val="ad"/>
              <w:spacing w:line="300" w:lineRule="exact"/>
              <w:ind w:firstLine="5055"/>
              <w:jc w:val="center"/>
              <w:rPr>
                <w:rFonts w:ascii="Times New Roman" w:eastAsia="仿宋_GB2312" w:hAnsi="Times New Roman" w:cs="Times New Roman"/>
                <w:szCs w:val="18"/>
              </w:rPr>
            </w:pPr>
            <w:r>
              <w:rPr>
                <w:rFonts w:ascii="Times New Roman" w:eastAsia="仿宋_GB2312" w:hAnsi="Times New Roman" w:cs="Times New Roman"/>
                <w:szCs w:val="18"/>
              </w:rPr>
              <w:t>年</w:t>
            </w:r>
            <w:r>
              <w:rPr>
                <w:rFonts w:ascii="Times New Roman" w:eastAsia="仿宋_GB2312" w:hAnsi="Times New Roman" w:cs="Times New Roman"/>
                <w:szCs w:val="18"/>
              </w:rPr>
              <w:t xml:space="preserve">   </w:t>
            </w:r>
            <w:r>
              <w:rPr>
                <w:rFonts w:ascii="Times New Roman" w:eastAsia="仿宋_GB2312" w:hAnsi="Times New Roman" w:cs="Times New Roman"/>
                <w:szCs w:val="18"/>
              </w:rPr>
              <w:t>月</w:t>
            </w:r>
            <w:r>
              <w:rPr>
                <w:rFonts w:ascii="Times New Roman" w:eastAsia="仿宋_GB2312" w:hAnsi="Times New Roman" w:cs="Times New Roman"/>
                <w:szCs w:val="18"/>
              </w:rPr>
              <w:t xml:space="preserve">   </w:t>
            </w:r>
            <w:r>
              <w:rPr>
                <w:rFonts w:ascii="Times New Roman" w:eastAsia="仿宋_GB2312" w:hAnsi="Times New Roman" w:cs="Times New Roman"/>
                <w:szCs w:val="18"/>
              </w:rPr>
              <w:t>日</w:t>
            </w:r>
          </w:p>
          <w:p w:rsidR="00EF0EDF" w:rsidRDefault="00EF0EDF">
            <w:pPr>
              <w:pStyle w:val="ad"/>
              <w:spacing w:line="300" w:lineRule="exact"/>
              <w:ind w:firstLine="5055"/>
              <w:jc w:val="center"/>
              <w:rPr>
                <w:rFonts w:ascii="Times New Roman" w:eastAsia="仿宋_GB2312" w:hAnsi="Times New Roman" w:cs="Times New Roman"/>
                <w:szCs w:val="18"/>
              </w:rPr>
            </w:pPr>
          </w:p>
        </w:tc>
      </w:tr>
    </w:tbl>
    <w:p w:rsidR="00EF0EDF" w:rsidRDefault="00EF0EDF"/>
    <w:p w:rsidR="00EF0EDF" w:rsidRDefault="00250E3B">
      <w:pPr>
        <w:pStyle w:val="a4"/>
        <w:spacing w:line="440" w:lineRule="exact"/>
        <w:rPr>
          <w:rFonts w:ascii="仿宋_GB2312" w:eastAsia="仿宋_GB2312"/>
          <w:sz w:val="32"/>
          <w:szCs w:val="32"/>
        </w:rPr>
      </w:pPr>
      <w:r>
        <w:rPr>
          <w:rFonts w:ascii="仿宋_GB2312" w:eastAsia="仿宋_GB2312" w:hint="eastAsia"/>
          <w:sz w:val="32"/>
          <w:szCs w:val="32"/>
        </w:rPr>
        <w:t>附件</w:t>
      </w:r>
      <w:r>
        <w:rPr>
          <w:rFonts w:ascii="仿宋_GB2312" w:eastAsia="仿宋_GB2312" w:hint="eastAsia"/>
          <w:sz w:val="32"/>
          <w:szCs w:val="32"/>
        </w:rPr>
        <w:t>3</w:t>
      </w:r>
      <w:r>
        <w:rPr>
          <w:rFonts w:ascii="仿宋_GB2312" w:eastAsia="仿宋_GB2312" w:hint="eastAsia"/>
          <w:sz w:val="32"/>
          <w:szCs w:val="32"/>
        </w:rPr>
        <w:t>：</w:t>
      </w:r>
    </w:p>
    <w:p w:rsidR="00EF0EDF" w:rsidRDefault="00250E3B">
      <w:pPr>
        <w:pStyle w:val="a4"/>
        <w:spacing w:line="440" w:lineRule="exact"/>
        <w:jc w:val="center"/>
        <w:rPr>
          <w:rFonts w:ascii="方正小标宋简体" w:eastAsia="方正小标宋简体" w:hAnsi="方正小标宋简体" w:cs="方正小标宋简体"/>
          <w:sz w:val="36"/>
          <w:szCs w:val="36"/>
        </w:rPr>
      </w:pPr>
      <w:bookmarkStart w:id="1" w:name="_GoBack"/>
      <w:r>
        <w:rPr>
          <w:rFonts w:ascii="方正小标宋简体" w:eastAsia="方正小标宋简体" w:hAnsi="方正小标宋简体" w:cs="方正小标宋简体" w:hint="eastAsia"/>
          <w:sz w:val="36"/>
          <w:szCs w:val="36"/>
        </w:rPr>
        <w:t>项目申报书在线填写注意事项</w:t>
      </w:r>
    </w:p>
    <w:bookmarkEnd w:id="1"/>
    <w:p w:rsidR="00EF0EDF" w:rsidRDefault="00EF0EDF">
      <w:pPr>
        <w:pStyle w:val="a4"/>
        <w:spacing w:line="440" w:lineRule="exact"/>
      </w:pPr>
    </w:p>
    <w:p w:rsidR="00EF0EDF" w:rsidRDefault="00250E3B">
      <w:pPr>
        <w:pStyle w:val="a4"/>
        <w:numPr>
          <w:ilvl w:val="255"/>
          <w:numId w:val="0"/>
        </w:numPr>
        <w:ind w:firstLineChars="200" w:firstLine="640"/>
        <w:rPr>
          <w:rFonts w:ascii="黑体" w:eastAsia="黑体" w:hAnsi="黑体" w:cs="仿宋_GB2312"/>
          <w:sz w:val="32"/>
          <w:szCs w:val="32"/>
        </w:rPr>
      </w:pPr>
      <w:r>
        <w:rPr>
          <w:rFonts w:ascii="黑体" w:eastAsia="黑体" w:hAnsi="黑体" w:cs="仿宋_GB2312" w:hint="eastAsia"/>
          <w:sz w:val="32"/>
          <w:szCs w:val="32"/>
        </w:rPr>
        <w:t>一、网站登录和注册</w:t>
      </w:r>
    </w:p>
    <w:p w:rsidR="00EF0EDF" w:rsidRDefault="00250E3B">
      <w:pPr>
        <w:pStyle w:val="a4"/>
        <w:numPr>
          <w:ilvl w:val="255"/>
          <w:numId w:val="0"/>
        </w:numPr>
        <w:ind w:firstLineChars="200" w:firstLine="640"/>
        <w:rPr>
          <w:rFonts w:ascii="仿宋_GB2312" w:eastAsia="仿宋_GB2312"/>
          <w:bCs/>
          <w:sz w:val="32"/>
          <w:szCs w:val="32"/>
        </w:rPr>
      </w:pPr>
      <w:r>
        <w:rPr>
          <w:rFonts w:eastAsia="仿宋_GB2312" w:cs="Times New Roman"/>
          <w:bCs/>
          <w:sz w:val="32"/>
          <w:szCs w:val="32"/>
        </w:rPr>
        <w:t>1</w:t>
      </w:r>
      <w:r>
        <w:rPr>
          <w:rFonts w:ascii="仿宋_GB2312" w:eastAsia="仿宋_GB2312" w:hint="eastAsia"/>
          <w:bCs/>
          <w:sz w:val="32"/>
          <w:szCs w:val="32"/>
        </w:rPr>
        <w:t>.</w:t>
      </w:r>
      <w:r>
        <w:rPr>
          <w:rFonts w:ascii="仿宋_GB2312" w:eastAsia="仿宋_GB2312" w:hint="eastAsia"/>
          <w:bCs/>
          <w:sz w:val="32"/>
          <w:szCs w:val="32"/>
        </w:rPr>
        <w:t>如果已经</w:t>
      </w:r>
      <w:proofErr w:type="gramStart"/>
      <w:r>
        <w:rPr>
          <w:rFonts w:ascii="仿宋_GB2312" w:eastAsia="仿宋_GB2312" w:hint="eastAsia"/>
          <w:bCs/>
          <w:sz w:val="32"/>
          <w:szCs w:val="32"/>
        </w:rPr>
        <w:t>注册智教中国</w:t>
      </w:r>
      <w:proofErr w:type="gramEnd"/>
      <w:r>
        <w:rPr>
          <w:rFonts w:ascii="仿宋_GB2312" w:eastAsia="仿宋_GB2312" w:hint="eastAsia"/>
          <w:bCs/>
          <w:sz w:val="32"/>
          <w:szCs w:val="32"/>
        </w:rPr>
        <w:t>通行证，可</w:t>
      </w:r>
      <w:proofErr w:type="gramStart"/>
      <w:r>
        <w:rPr>
          <w:rFonts w:ascii="仿宋_GB2312" w:eastAsia="仿宋_GB2312" w:hint="eastAsia"/>
          <w:bCs/>
          <w:sz w:val="32"/>
          <w:szCs w:val="32"/>
        </w:rPr>
        <w:t>使用智教中国</w:t>
      </w:r>
      <w:proofErr w:type="gramEnd"/>
      <w:r>
        <w:rPr>
          <w:rFonts w:ascii="仿宋_GB2312" w:eastAsia="仿宋_GB2312" w:hint="eastAsia"/>
          <w:bCs/>
          <w:sz w:val="32"/>
          <w:szCs w:val="32"/>
        </w:rPr>
        <w:t>通行证直接登录我中心（馆）高教网站（网址：</w:t>
      </w:r>
      <w:r>
        <w:rPr>
          <w:rFonts w:eastAsia="仿宋_GB2312" w:cs="Times New Roman" w:hint="eastAsia"/>
          <w:bCs/>
          <w:sz w:val="32"/>
          <w:szCs w:val="32"/>
        </w:rPr>
        <w:t>https://</w:t>
      </w:r>
      <w:r>
        <w:rPr>
          <w:rFonts w:eastAsia="仿宋_GB2312" w:cs="Times New Roman"/>
          <w:bCs/>
          <w:sz w:val="32"/>
          <w:szCs w:val="32"/>
        </w:rPr>
        <w:t>gj.ncet.edu.cn</w:t>
      </w:r>
      <w:r>
        <w:rPr>
          <w:rFonts w:ascii="仿宋_GB2312" w:eastAsia="仿宋_GB2312" w:hint="eastAsia"/>
          <w:bCs/>
          <w:sz w:val="32"/>
          <w:szCs w:val="32"/>
        </w:rPr>
        <w:t>，下同</w:t>
      </w:r>
      <w:r>
        <w:rPr>
          <w:rFonts w:ascii="仿宋_GB2312" w:eastAsia="仿宋_GB2312"/>
          <w:bCs/>
          <w:sz w:val="32"/>
          <w:szCs w:val="32"/>
        </w:rPr>
        <w:t>）</w:t>
      </w:r>
      <w:r>
        <w:rPr>
          <w:rFonts w:ascii="仿宋_GB2312" w:eastAsia="仿宋_GB2312" w:hint="eastAsia"/>
          <w:bCs/>
          <w:sz w:val="32"/>
          <w:szCs w:val="32"/>
        </w:rPr>
        <w:t>；</w:t>
      </w:r>
    </w:p>
    <w:p w:rsidR="00EF0EDF" w:rsidRDefault="00250E3B">
      <w:pPr>
        <w:pStyle w:val="a4"/>
        <w:numPr>
          <w:ilvl w:val="255"/>
          <w:numId w:val="0"/>
        </w:numPr>
        <w:ind w:firstLineChars="200" w:firstLine="640"/>
        <w:rPr>
          <w:rFonts w:ascii="仿宋_GB2312" w:eastAsia="仿宋_GB2312" w:hAnsi="仿宋_GB2312" w:cs="仿宋_GB2312"/>
          <w:sz w:val="32"/>
          <w:szCs w:val="32"/>
        </w:rPr>
      </w:pPr>
      <w:r>
        <w:rPr>
          <w:rFonts w:eastAsia="仿宋_GB2312" w:cs="Times New Roman" w:hint="eastAsia"/>
          <w:bCs/>
          <w:sz w:val="32"/>
          <w:szCs w:val="32"/>
        </w:rPr>
        <w:t>2</w:t>
      </w:r>
      <w:r>
        <w:rPr>
          <w:rFonts w:ascii="仿宋_GB2312" w:eastAsia="仿宋_GB2312" w:hint="eastAsia"/>
          <w:bCs/>
          <w:sz w:val="32"/>
          <w:szCs w:val="32"/>
        </w:rPr>
        <w:t>.</w:t>
      </w:r>
      <w:r>
        <w:rPr>
          <w:rFonts w:ascii="仿宋_GB2312" w:eastAsia="仿宋_GB2312" w:hint="eastAsia"/>
          <w:bCs/>
          <w:sz w:val="32"/>
          <w:szCs w:val="32"/>
        </w:rPr>
        <w:t>如果未注册</w:t>
      </w:r>
      <w:proofErr w:type="gramStart"/>
      <w:r>
        <w:rPr>
          <w:rFonts w:ascii="仿宋_GB2312" w:eastAsia="仿宋_GB2312" w:hint="eastAsia"/>
          <w:bCs/>
          <w:sz w:val="32"/>
          <w:szCs w:val="32"/>
        </w:rPr>
        <w:t>过智教</w:t>
      </w:r>
      <w:proofErr w:type="gramEnd"/>
      <w:r>
        <w:rPr>
          <w:rFonts w:ascii="仿宋_GB2312" w:eastAsia="仿宋_GB2312" w:hint="eastAsia"/>
          <w:bCs/>
          <w:sz w:val="32"/>
          <w:szCs w:val="32"/>
        </w:rPr>
        <w:t>中国通行证，请登录我中心（馆）高教网站，在首页右上角点击</w:t>
      </w:r>
      <w:proofErr w:type="gramStart"/>
      <w:r>
        <w:rPr>
          <w:rFonts w:ascii="仿宋_GB2312" w:eastAsia="仿宋_GB2312" w:hint="eastAsia"/>
          <w:bCs/>
          <w:sz w:val="32"/>
          <w:szCs w:val="32"/>
        </w:rPr>
        <w:t>注册</w:t>
      </w:r>
      <w:r>
        <w:rPr>
          <w:rFonts w:ascii="仿宋_GB2312" w:eastAsia="仿宋_GB2312" w:hAnsi="仿宋_GB2312" w:cs="仿宋_GB2312" w:hint="eastAsia"/>
          <w:sz w:val="32"/>
          <w:szCs w:val="32"/>
        </w:rPr>
        <w:t>智教中国</w:t>
      </w:r>
      <w:proofErr w:type="gramEnd"/>
      <w:r>
        <w:rPr>
          <w:rFonts w:ascii="仿宋_GB2312" w:eastAsia="仿宋_GB2312" w:hAnsi="仿宋_GB2312" w:cs="仿宋_GB2312" w:hint="eastAsia"/>
          <w:sz w:val="32"/>
          <w:szCs w:val="32"/>
        </w:rPr>
        <w:t>通行证，并完善身份信息，注册时请选择“教师身份”。</w:t>
      </w:r>
    </w:p>
    <w:p w:rsidR="00EF0EDF" w:rsidRDefault="00250E3B">
      <w:pPr>
        <w:pStyle w:val="a4"/>
        <w:numPr>
          <w:ilvl w:val="255"/>
          <w:numId w:val="0"/>
        </w:numPr>
        <w:jc w:val="center"/>
        <w:rPr>
          <w:rFonts w:ascii="仿宋_GB2312" w:eastAsia="仿宋_GB2312" w:hAnsi="仿宋_GB2312" w:cs="仿宋_GB2312"/>
          <w:sz w:val="32"/>
          <w:szCs w:val="32"/>
        </w:rPr>
      </w:pPr>
      <w:r>
        <w:rPr>
          <w:rFonts w:ascii="仿宋_GB2312" w:eastAsia="仿宋_GB2312" w:hAnsi="仿宋_GB2312" w:cs="仿宋_GB2312"/>
          <w:noProof/>
          <w:sz w:val="32"/>
          <w:szCs w:val="32"/>
        </w:rPr>
        <w:drawing>
          <wp:inline distT="0" distB="0" distL="114300" distR="114300">
            <wp:extent cx="5264150" cy="2672080"/>
            <wp:effectExtent l="0" t="0" r="6350" b="7620"/>
            <wp:docPr id="2" name="图片 2" descr="注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注册1"/>
                    <pic:cNvPicPr>
                      <a:picLocks noChangeAspect="1"/>
                    </pic:cNvPicPr>
                  </pic:nvPicPr>
                  <pic:blipFill>
                    <a:blip r:embed="rId9"/>
                    <a:stretch>
                      <a:fillRect/>
                    </a:stretch>
                  </pic:blipFill>
                  <pic:spPr>
                    <a:xfrm>
                      <a:off x="0" y="0"/>
                      <a:ext cx="5264150" cy="2672080"/>
                    </a:xfrm>
                    <a:prstGeom prst="rect">
                      <a:avLst/>
                    </a:prstGeom>
                  </pic:spPr>
                </pic:pic>
              </a:graphicData>
            </a:graphic>
          </wp:inline>
        </w:drawing>
      </w:r>
    </w:p>
    <w:p w:rsidR="00EF0EDF" w:rsidRDefault="00250E3B">
      <w:pPr>
        <w:pStyle w:val="a4"/>
        <w:numPr>
          <w:ilvl w:val="255"/>
          <w:numId w:val="0"/>
        </w:numPr>
        <w:rPr>
          <w:rFonts w:ascii="仿宋_GB2312" w:eastAsia="仿宋_GB2312" w:hAnsi="仿宋_GB2312" w:cs="仿宋_GB2312"/>
          <w:sz w:val="32"/>
          <w:szCs w:val="32"/>
        </w:rPr>
      </w:pPr>
      <w:r>
        <w:rPr>
          <w:rFonts w:ascii="仿宋_GB2312" w:eastAsia="仿宋_GB2312" w:hAnsi="仿宋_GB2312" w:cs="仿宋_GB2312"/>
          <w:noProof/>
          <w:sz w:val="32"/>
          <w:szCs w:val="32"/>
        </w:rPr>
        <w:lastRenderedPageBreak/>
        <w:drawing>
          <wp:inline distT="0" distB="0" distL="114300" distR="114300">
            <wp:extent cx="5267325" cy="3329940"/>
            <wp:effectExtent l="0" t="0" r="3175" b="10160"/>
            <wp:docPr id="1" name="图片 1" descr="注册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注册3"/>
                    <pic:cNvPicPr>
                      <a:picLocks noChangeAspect="1"/>
                    </pic:cNvPicPr>
                  </pic:nvPicPr>
                  <pic:blipFill>
                    <a:blip r:embed="rId10"/>
                    <a:stretch>
                      <a:fillRect/>
                    </a:stretch>
                  </pic:blipFill>
                  <pic:spPr>
                    <a:xfrm>
                      <a:off x="0" y="0"/>
                      <a:ext cx="5267325" cy="3329940"/>
                    </a:xfrm>
                    <a:prstGeom prst="rect">
                      <a:avLst/>
                    </a:prstGeom>
                  </pic:spPr>
                </pic:pic>
              </a:graphicData>
            </a:graphic>
          </wp:inline>
        </w:drawing>
      </w:r>
    </w:p>
    <w:p w:rsidR="00EF0EDF" w:rsidRDefault="00EF0EDF">
      <w:pPr>
        <w:pStyle w:val="a4"/>
        <w:numPr>
          <w:ilvl w:val="255"/>
          <w:numId w:val="0"/>
        </w:numPr>
        <w:rPr>
          <w:rFonts w:ascii="仿宋_GB2312" w:eastAsia="仿宋_GB2312" w:hAnsi="仿宋_GB2312" w:cs="仿宋_GB2312"/>
          <w:sz w:val="32"/>
          <w:szCs w:val="32"/>
        </w:rPr>
      </w:pPr>
    </w:p>
    <w:p w:rsidR="00EF0EDF" w:rsidRDefault="00250E3B">
      <w:pPr>
        <w:pStyle w:val="ad"/>
        <w:spacing w:line="480" w:lineRule="auto"/>
        <w:ind w:firstLineChars="200" w:firstLine="640"/>
        <w:jc w:val="both"/>
        <w:rPr>
          <w:rFonts w:ascii="黑体" w:eastAsia="黑体" w:hAnsi="黑体" w:cs="仿宋_GB2312"/>
          <w:sz w:val="32"/>
          <w:szCs w:val="32"/>
        </w:rPr>
      </w:pPr>
      <w:r>
        <w:rPr>
          <w:rFonts w:ascii="黑体" w:eastAsia="黑体" w:hAnsi="黑体" w:cs="仿宋_GB2312" w:hint="eastAsia"/>
          <w:sz w:val="32"/>
          <w:szCs w:val="32"/>
        </w:rPr>
        <w:t>二、在线填写申报书</w:t>
      </w:r>
    </w:p>
    <w:p w:rsidR="00EF0EDF" w:rsidRDefault="00250E3B">
      <w:pPr>
        <w:pStyle w:val="ad"/>
        <w:spacing w:line="480" w:lineRule="auto"/>
        <w:ind w:firstLineChars="200" w:firstLine="640"/>
        <w:jc w:val="both"/>
        <w:rPr>
          <w:rFonts w:ascii="仿宋_GB2312" w:eastAsia="仿宋_GB2312" w:hAnsi="仿宋_GB2312" w:cs="仿宋_GB2312"/>
          <w:sz w:val="32"/>
          <w:szCs w:val="32"/>
        </w:rPr>
      </w:pPr>
      <w:r>
        <w:rPr>
          <w:rFonts w:ascii="Times New Roman" w:eastAsia="仿宋_GB2312" w:hAnsi="Times New Roman" w:cs="Times New Roman"/>
          <w:bCs/>
          <w:kern w:val="2"/>
          <w:sz w:val="32"/>
          <w:szCs w:val="32"/>
        </w:rPr>
        <w:t>1</w:t>
      </w:r>
      <w:r>
        <w:rPr>
          <w:rFonts w:ascii="Times New Roman" w:eastAsia="仿宋_GB2312" w:hAnsi="Times New Roman" w:cs="Times New Roman" w:hint="eastAsia"/>
          <w:bCs/>
          <w:kern w:val="2"/>
          <w:sz w:val="32"/>
          <w:szCs w:val="32"/>
        </w:rPr>
        <w:t>.</w:t>
      </w:r>
      <w:r>
        <w:rPr>
          <w:rFonts w:ascii="Times New Roman" w:eastAsia="仿宋_GB2312" w:hAnsi="Times New Roman" w:cs="Times New Roman" w:hint="eastAsia"/>
          <w:bCs/>
          <w:kern w:val="2"/>
          <w:sz w:val="32"/>
          <w:szCs w:val="32"/>
        </w:rPr>
        <w:t>项目申报书由项目案例负责人填写，项目案例负责人</w:t>
      </w:r>
      <w:r>
        <w:rPr>
          <w:rFonts w:ascii="仿宋_GB2312" w:eastAsia="仿宋_GB2312" w:hAnsi="仿宋_GB2312" w:cs="仿宋_GB2312" w:hint="eastAsia"/>
          <w:sz w:val="32"/>
          <w:szCs w:val="32"/>
        </w:rPr>
        <w:t>登录后，点击首页右侧“高等学校虚拟仿真教学创新实验室项目”专区中的“填写申报书”进入活动报名页面，填写完成后点击保存；</w:t>
      </w:r>
    </w:p>
    <w:p w:rsidR="00EF0EDF" w:rsidRDefault="00250E3B">
      <w:pPr>
        <w:pStyle w:val="a4"/>
        <w:numPr>
          <w:ilvl w:val="255"/>
          <w:numId w:val="0"/>
        </w:numPr>
        <w:rPr>
          <w:rFonts w:ascii="仿宋_GB2312" w:eastAsia="仿宋_GB2312" w:hAnsi="仿宋_GB2312" w:cs="仿宋_GB2312"/>
          <w:sz w:val="32"/>
          <w:szCs w:val="32"/>
        </w:rPr>
      </w:pPr>
      <w:r>
        <w:rPr>
          <w:rFonts w:ascii="仿宋_GB2312" w:eastAsia="仿宋_GB2312" w:hAnsi="仿宋_GB2312" w:cs="仿宋_GB2312"/>
          <w:noProof/>
          <w:sz w:val="32"/>
          <w:szCs w:val="32"/>
        </w:rPr>
        <w:drawing>
          <wp:inline distT="0" distB="0" distL="114300" distR="114300">
            <wp:extent cx="5264150" cy="2681605"/>
            <wp:effectExtent l="0" t="0" r="6350" b="10795"/>
            <wp:docPr id="4" name="图片 4" descr="注册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注册5"/>
                    <pic:cNvPicPr>
                      <a:picLocks noChangeAspect="1"/>
                    </pic:cNvPicPr>
                  </pic:nvPicPr>
                  <pic:blipFill>
                    <a:blip r:embed="rId11"/>
                    <a:stretch>
                      <a:fillRect/>
                    </a:stretch>
                  </pic:blipFill>
                  <pic:spPr>
                    <a:xfrm>
                      <a:off x="0" y="0"/>
                      <a:ext cx="5264150" cy="2681605"/>
                    </a:xfrm>
                    <a:prstGeom prst="rect">
                      <a:avLst/>
                    </a:prstGeom>
                  </pic:spPr>
                </pic:pic>
              </a:graphicData>
            </a:graphic>
          </wp:inline>
        </w:drawing>
      </w:r>
    </w:p>
    <w:p w:rsidR="00EF0EDF" w:rsidRDefault="00250E3B">
      <w:pPr>
        <w:ind w:firstLineChars="200" w:firstLine="640"/>
        <w:rPr>
          <w:rFonts w:ascii="仿宋_GB2312" w:eastAsia="仿宋_GB2312" w:hAnsi="仿宋_GB2312" w:cs="仿宋_GB2312"/>
          <w:kern w:val="0"/>
          <w:sz w:val="32"/>
          <w:szCs w:val="32"/>
        </w:rPr>
      </w:pPr>
      <w:r>
        <w:rPr>
          <w:rFonts w:ascii="Times New Roman" w:eastAsia="仿宋_GB2312" w:hAnsi="Times New Roman" w:cs="Times New Roman"/>
          <w:kern w:val="0"/>
          <w:sz w:val="32"/>
          <w:szCs w:val="32"/>
        </w:rPr>
        <w:lastRenderedPageBreak/>
        <w:t>2</w:t>
      </w:r>
      <w:r>
        <w:rPr>
          <w:rFonts w:ascii="仿宋_GB2312" w:eastAsia="仿宋_GB2312" w:hAnsi="仿宋_GB2312" w:cs="仿宋_GB2312" w:hint="eastAsia"/>
          <w:kern w:val="0"/>
          <w:sz w:val="32"/>
          <w:szCs w:val="32"/>
        </w:rPr>
        <w:t>.</w:t>
      </w:r>
      <w:r>
        <w:rPr>
          <w:rFonts w:ascii="仿宋_GB2312" w:eastAsia="仿宋_GB2312" w:hAnsi="仿宋_GB2312" w:cs="仿宋_GB2312" w:hint="eastAsia"/>
          <w:kern w:val="0"/>
          <w:sz w:val="32"/>
          <w:szCs w:val="32"/>
        </w:rPr>
        <w:t>在活动报名页面右上角点击“导出为</w:t>
      </w:r>
      <w:r>
        <w:rPr>
          <w:rFonts w:ascii="Times New Roman" w:eastAsia="仿宋_GB2312" w:hAnsi="Times New Roman" w:cs="Times New Roman"/>
          <w:kern w:val="0"/>
          <w:sz w:val="32"/>
          <w:szCs w:val="32"/>
        </w:rPr>
        <w:t>word</w:t>
      </w:r>
      <w:r>
        <w:rPr>
          <w:rFonts w:ascii="仿宋_GB2312" w:eastAsia="仿宋_GB2312" w:hAnsi="仿宋_GB2312" w:cs="仿宋_GB2312" w:hint="eastAsia"/>
          <w:kern w:val="0"/>
          <w:sz w:val="32"/>
          <w:szCs w:val="32"/>
        </w:rPr>
        <w:t>”并打印申报书，加盖项目学校联系人所在处室（部门）的公章后将扫描件上传至网站。</w:t>
      </w:r>
    </w:p>
    <w:p w:rsidR="00EF0EDF" w:rsidRDefault="00EF0EDF">
      <w:pPr>
        <w:pStyle w:val="a4"/>
        <w:spacing w:line="440" w:lineRule="exact"/>
      </w:pPr>
    </w:p>
    <w:p w:rsidR="00EF0EDF" w:rsidRDefault="00250E3B">
      <w:pPr>
        <w:pStyle w:val="a4"/>
        <w:jc w:val="center"/>
      </w:pPr>
      <w:r>
        <w:rPr>
          <w:rFonts w:hint="eastAsia"/>
          <w:noProof/>
        </w:rPr>
        <w:drawing>
          <wp:inline distT="0" distB="0" distL="114300" distR="114300">
            <wp:extent cx="5273675" cy="1871980"/>
            <wp:effectExtent l="0" t="0" r="9525" b="7620"/>
            <wp:docPr id="6" name="图片 6" descr="注册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注册8"/>
                    <pic:cNvPicPr>
                      <a:picLocks noChangeAspect="1"/>
                    </pic:cNvPicPr>
                  </pic:nvPicPr>
                  <pic:blipFill>
                    <a:blip r:embed="rId12"/>
                    <a:stretch>
                      <a:fillRect/>
                    </a:stretch>
                  </pic:blipFill>
                  <pic:spPr>
                    <a:xfrm>
                      <a:off x="0" y="0"/>
                      <a:ext cx="5273675" cy="1871980"/>
                    </a:xfrm>
                    <a:prstGeom prst="rect">
                      <a:avLst/>
                    </a:prstGeom>
                  </pic:spPr>
                </pic:pic>
              </a:graphicData>
            </a:graphic>
          </wp:inline>
        </w:drawing>
      </w:r>
    </w:p>
    <w:p w:rsidR="00EF0EDF" w:rsidRDefault="00EF0EDF">
      <w:pPr>
        <w:pStyle w:val="ad"/>
        <w:spacing w:line="480" w:lineRule="auto"/>
        <w:ind w:firstLineChars="200" w:firstLine="640"/>
        <w:jc w:val="both"/>
        <w:rPr>
          <w:rFonts w:ascii="黑体" w:eastAsia="黑体" w:hAnsi="黑体" w:cs="仿宋_GB2312"/>
          <w:sz w:val="32"/>
          <w:szCs w:val="32"/>
        </w:rPr>
      </w:pPr>
    </w:p>
    <w:p w:rsidR="00EF0EDF" w:rsidRDefault="00250E3B">
      <w:pPr>
        <w:pStyle w:val="ad"/>
        <w:spacing w:line="480" w:lineRule="auto"/>
        <w:ind w:firstLineChars="200" w:firstLine="640"/>
        <w:jc w:val="both"/>
        <w:rPr>
          <w:rFonts w:ascii="黑体" w:eastAsia="黑体" w:hAnsi="黑体" w:cs="仿宋_GB2312"/>
          <w:sz w:val="32"/>
          <w:szCs w:val="32"/>
        </w:rPr>
      </w:pPr>
      <w:r>
        <w:rPr>
          <w:rFonts w:ascii="黑体" w:eastAsia="黑体" w:hAnsi="黑体" w:cs="仿宋_GB2312" w:hint="eastAsia"/>
          <w:sz w:val="32"/>
          <w:szCs w:val="32"/>
        </w:rPr>
        <w:t>三、上传申报材料</w:t>
      </w:r>
    </w:p>
    <w:p w:rsidR="00EF0EDF" w:rsidRDefault="00250E3B">
      <w:pPr>
        <w:pStyle w:val="ad"/>
        <w:spacing w:line="480" w:lineRule="auto"/>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登录首页，在右侧“高等学校虚拟仿真教学创新实验室项目”专区点击“上传申报材料”，进入作品上传页面；</w:t>
      </w:r>
    </w:p>
    <w:p w:rsidR="00EF0EDF" w:rsidRDefault="00250E3B">
      <w:pPr>
        <w:pStyle w:val="ad"/>
        <w:spacing w:line="480" w:lineRule="auto"/>
        <w:ind w:firstLineChars="200" w:firstLine="640"/>
        <w:jc w:val="both"/>
        <w:rPr>
          <w:rFonts w:ascii="仿宋_GB2312" w:eastAsia="仿宋_GB2312" w:hAnsi="仿宋_GB2312" w:cs="仿宋_GB2312"/>
          <w:sz w:val="32"/>
          <w:szCs w:val="32"/>
        </w:rPr>
      </w:pPr>
      <w:r>
        <w:rPr>
          <w:rFonts w:ascii="Times New Roman" w:eastAsia="仿宋_GB2312" w:hAnsi="Times New Roman" w:cs="Times New Roman"/>
          <w:sz w:val="32"/>
          <w:szCs w:val="32"/>
        </w:rPr>
        <w:t>2</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填写信息，包括：在“作品主题分类”中选择拟申报虚拟仿真实验室所属学科门类，在“作品基础信息”中填写学校项目案例负责人姓名，“区域”请选择学校所在省份，以及填写学校名称。填写完成后，点击“下一步”进入作品上传页面；</w:t>
      </w:r>
    </w:p>
    <w:p w:rsidR="00EF0EDF" w:rsidRDefault="00250E3B">
      <w:pPr>
        <w:pStyle w:val="a4"/>
        <w:ind w:firstLine="475"/>
        <w:jc w:val="center"/>
        <w:rPr>
          <w:rFonts w:ascii="仿宋_GB2312" w:eastAsia="仿宋_GB2312" w:hAnsi="仿宋_GB2312" w:cs="仿宋_GB2312"/>
          <w:sz w:val="32"/>
          <w:szCs w:val="32"/>
        </w:rPr>
      </w:pPr>
      <w:r>
        <w:rPr>
          <w:rFonts w:ascii="仿宋_GB2312" w:eastAsia="仿宋_GB2312" w:hAnsi="仿宋_GB2312" w:cs="仿宋_GB2312"/>
          <w:noProof/>
          <w:sz w:val="32"/>
          <w:szCs w:val="32"/>
        </w:rPr>
        <w:lastRenderedPageBreak/>
        <w:drawing>
          <wp:inline distT="0" distB="0" distL="114300" distR="114300">
            <wp:extent cx="4394835" cy="3310890"/>
            <wp:effectExtent l="0" t="0" r="12065" b="3810"/>
            <wp:docPr id="3" name="图片 3" descr="注册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注册6"/>
                    <pic:cNvPicPr>
                      <a:picLocks noChangeAspect="1"/>
                    </pic:cNvPicPr>
                  </pic:nvPicPr>
                  <pic:blipFill>
                    <a:blip r:embed="rId13"/>
                    <a:stretch>
                      <a:fillRect/>
                    </a:stretch>
                  </pic:blipFill>
                  <pic:spPr>
                    <a:xfrm>
                      <a:off x="0" y="0"/>
                      <a:ext cx="4394835" cy="3310890"/>
                    </a:xfrm>
                    <a:prstGeom prst="rect">
                      <a:avLst/>
                    </a:prstGeom>
                  </pic:spPr>
                </pic:pic>
              </a:graphicData>
            </a:graphic>
          </wp:inline>
        </w:drawing>
      </w:r>
    </w:p>
    <w:p w:rsidR="00EF0EDF" w:rsidRDefault="00250E3B">
      <w:pPr>
        <w:pStyle w:val="ad"/>
        <w:spacing w:line="480" w:lineRule="auto"/>
        <w:ind w:firstLineChars="200" w:firstLine="640"/>
        <w:jc w:val="both"/>
        <w:rPr>
          <w:rFonts w:ascii="仿宋_GB2312" w:eastAsia="仿宋_GB2312" w:hAnsi="仿宋_GB2312" w:cs="仿宋_GB2312"/>
          <w:sz w:val="32"/>
          <w:szCs w:val="32"/>
        </w:rPr>
      </w:pPr>
      <w:r>
        <w:rPr>
          <w:rFonts w:ascii="Times New Roman" w:eastAsia="仿宋_GB2312" w:hAnsi="Times New Roman" w:cs="Times New Roman"/>
          <w:sz w:val="32"/>
          <w:szCs w:val="32"/>
        </w:rPr>
        <w:t>3</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在作品上传页面，将打印盖章的申报书</w:t>
      </w:r>
      <w:r>
        <w:rPr>
          <w:rFonts w:ascii="仿宋_GB2312" w:eastAsia="仿宋_GB2312" w:hAnsi="仿宋_GB2312" w:cs="仿宋_GB2312" w:hint="eastAsia"/>
          <w:sz w:val="32"/>
          <w:szCs w:val="32"/>
        </w:rPr>
        <w:t>扫描件上传至网站。为了便于项目宣传和交流，请同时上</w:t>
      </w:r>
      <w:proofErr w:type="gramStart"/>
      <w:r>
        <w:rPr>
          <w:rFonts w:ascii="仿宋_GB2312" w:eastAsia="仿宋_GB2312" w:hAnsi="仿宋_GB2312" w:cs="仿宋_GB2312" w:hint="eastAsia"/>
          <w:sz w:val="32"/>
          <w:szCs w:val="32"/>
        </w:rPr>
        <w:t>传以下</w:t>
      </w:r>
      <w:proofErr w:type="gramEnd"/>
      <w:r>
        <w:rPr>
          <w:rFonts w:ascii="仿宋_GB2312" w:eastAsia="仿宋_GB2312" w:hAnsi="仿宋_GB2312" w:cs="仿宋_GB2312" w:hint="eastAsia"/>
          <w:sz w:val="32"/>
          <w:szCs w:val="32"/>
        </w:rPr>
        <w:t>内容，包括：</w:t>
      </w:r>
      <w:r>
        <w:rPr>
          <w:rFonts w:ascii="Times New Roman" w:eastAsia="仿宋_GB2312" w:hAnsi="Times New Roman" w:cs="Times New Roman"/>
          <w:sz w:val="32"/>
          <w:szCs w:val="32"/>
        </w:rPr>
        <w:t>2</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3</w:t>
      </w:r>
      <w:r>
        <w:rPr>
          <w:rFonts w:ascii="仿宋_GB2312" w:eastAsia="仿宋_GB2312" w:hAnsi="仿宋_GB2312" w:cs="仿宋_GB2312" w:hint="eastAsia"/>
          <w:sz w:val="32"/>
          <w:szCs w:val="32"/>
        </w:rPr>
        <w:t>张学校或院系的照片和参与项目申报的虚拟仿真实验室照片；关于学校或院系数字化建设情况的简介（格式为</w:t>
      </w:r>
      <w:r>
        <w:rPr>
          <w:rFonts w:ascii="Times New Roman" w:eastAsia="仿宋_GB2312" w:hAnsi="Times New Roman" w:cs="Times New Roman"/>
          <w:sz w:val="32"/>
          <w:szCs w:val="32"/>
        </w:rPr>
        <w:t>word</w:t>
      </w:r>
      <w:r>
        <w:rPr>
          <w:rFonts w:ascii="仿宋_GB2312" w:eastAsia="仿宋_GB2312" w:hAnsi="仿宋_GB2312" w:cs="仿宋_GB2312" w:hint="eastAsia"/>
          <w:sz w:val="32"/>
          <w:szCs w:val="32"/>
        </w:rPr>
        <w:t>文档）；</w:t>
      </w:r>
      <w:r>
        <w:rPr>
          <w:rFonts w:ascii="Times New Roman" w:eastAsia="仿宋_GB2312" w:hAnsi="Times New Roman" w:cs="Times New Roman"/>
          <w:sz w:val="32"/>
          <w:szCs w:val="32"/>
        </w:rPr>
        <w:t>1</w:t>
      </w:r>
      <w:r>
        <w:rPr>
          <w:rFonts w:ascii="仿宋_GB2312" w:eastAsia="仿宋_GB2312" w:hAnsi="仿宋_GB2312" w:cs="仿宋_GB2312" w:hint="eastAsia"/>
          <w:sz w:val="32"/>
          <w:szCs w:val="32"/>
        </w:rPr>
        <w:t>个学校或院系的网址或</w:t>
      </w:r>
      <w:r>
        <w:rPr>
          <w:rFonts w:ascii="Times New Roman" w:eastAsia="仿宋_GB2312" w:hAnsi="Times New Roman" w:cs="Times New Roman"/>
          <w:sz w:val="32"/>
          <w:szCs w:val="32"/>
        </w:rPr>
        <w:t>1</w:t>
      </w:r>
      <w:r>
        <w:rPr>
          <w:rFonts w:ascii="仿宋_GB2312" w:eastAsia="仿宋_GB2312" w:hAnsi="仿宋_GB2312" w:cs="仿宋_GB2312" w:hint="eastAsia"/>
          <w:sz w:val="32"/>
          <w:szCs w:val="32"/>
        </w:rPr>
        <w:t>个拟申报的虚拟仿真实验室课程网址。上传后点击“保存并下一步”进入预览提交作品页面，可在左侧浏览框内查看已提交内容；</w:t>
      </w:r>
    </w:p>
    <w:p w:rsidR="00EF0EDF" w:rsidRDefault="00250E3B">
      <w:pPr>
        <w:pStyle w:val="a4"/>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lastRenderedPageBreak/>
        <w:drawing>
          <wp:inline distT="0" distB="0" distL="114300" distR="114300">
            <wp:extent cx="4453890" cy="2893695"/>
            <wp:effectExtent l="19050" t="0" r="3810" b="0"/>
            <wp:docPr id="5" name="图片 5" descr="注册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注册7"/>
                    <pic:cNvPicPr>
                      <a:picLocks noChangeAspect="1"/>
                    </pic:cNvPicPr>
                  </pic:nvPicPr>
                  <pic:blipFill>
                    <a:blip r:embed="rId14"/>
                    <a:stretch>
                      <a:fillRect/>
                    </a:stretch>
                  </pic:blipFill>
                  <pic:spPr>
                    <a:xfrm>
                      <a:off x="0" y="0"/>
                      <a:ext cx="4453890" cy="2893695"/>
                    </a:xfrm>
                    <a:prstGeom prst="rect">
                      <a:avLst/>
                    </a:prstGeom>
                  </pic:spPr>
                </pic:pic>
              </a:graphicData>
            </a:graphic>
          </wp:inline>
        </w:drawing>
      </w:r>
    </w:p>
    <w:p w:rsidR="00EF0EDF" w:rsidRDefault="00EF0EDF">
      <w:pPr>
        <w:pStyle w:val="a4"/>
        <w:spacing w:line="440" w:lineRule="exact"/>
        <w:rPr>
          <w:rFonts w:ascii="仿宋_GB2312" w:eastAsia="仿宋_GB2312" w:hAnsi="仿宋_GB2312" w:cs="仿宋_GB2312"/>
          <w:kern w:val="0"/>
          <w:sz w:val="32"/>
          <w:szCs w:val="32"/>
        </w:rPr>
      </w:pPr>
    </w:p>
    <w:p w:rsidR="00EF0EDF" w:rsidRDefault="00250E3B">
      <w:pPr>
        <w:pStyle w:val="a4"/>
        <w:jc w:val="center"/>
        <w:rPr>
          <w:rFonts w:ascii="仿宋_GB2312" w:eastAsia="仿宋_GB2312" w:hAnsi="仿宋_GB2312" w:cs="仿宋_GB2312"/>
          <w:sz w:val="32"/>
          <w:szCs w:val="32"/>
        </w:rPr>
      </w:pPr>
      <w:r>
        <w:rPr>
          <w:rFonts w:ascii="仿宋_GB2312" w:eastAsia="仿宋_GB2312" w:hAnsi="仿宋_GB2312" w:cs="仿宋_GB2312"/>
          <w:noProof/>
          <w:sz w:val="32"/>
          <w:szCs w:val="32"/>
        </w:rPr>
        <w:drawing>
          <wp:inline distT="0" distB="0" distL="114300" distR="114300">
            <wp:extent cx="4261485" cy="2955925"/>
            <wp:effectExtent l="0" t="0" r="5715" b="3175"/>
            <wp:docPr id="7" name="图片 7" descr="C:\Users\21007\Pictures\注册9.jpg注册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21007\Pictures\注册9.jpg注册9"/>
                    <pic:cNvPicPr>
                      <a:picLocks noChangeAspect="1"/>
                    </pic:cNvPicPr>
                  </pic:nvPicPr>
                  <pic:blipFill>
                    <a:blip r:embed="rId15"/>
                    <a:srcRect/>
                    <a:stretch>
                      <a:fillRect/>
                    </a:stretch>
                  </pic:blipFill>
                  <pic:spPr>
                    <a:xfrm>
                      <a:off x="0" y="0"/>
                      <a:ext cx="4261485" cy="2955925"/>
                    </a:xfrm>
                    <a:prstGeom prst="rect">
                      <a:avLst/>
                    </a:prstGeom>
                  </pic:spPr>
                </pic:pic>
              </a:graphicData>
            </a:graphic>
          </wp:inline>
        </w:drawing>
      </w:r>
    </w:p>
    <w:p w:rsidR="00EF0EDF" w:rsidRDefault="00250E3B">
      <w:pPr>
        <w:pStyle w:val="a4"/>
        <w:ind w:firstLineChars="200" w:firstLine="640"/>
        <w:jc w:val="left"/>
        <w:rPr>
          <w:rFonts w:ascii="仿宋_GB2312" w:eastAsia="仿宋_GB2312" w:hAnsi="仿宋_GB2312" w:cs="仿宋_GB2312"/>
          <w:sz w:val="32"/>
          <w:szCs w:val="32"/>
        </w:rPr>
      </w:pPr>
      <w:r>
        <w:rPr>
          <w:rFonts w:eastAsia="仿宋_GB2312" w:cs="Times New Roman"/>
          <w:sz w:val="32"/>
          <w:szCs w:val="32"/>
        </w:rPr>
        <w:t>4</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申报材料检查无误后点击“提交作品”，页面出现“完成作品提交，请等待审核”字样表示已完成申报书的提交。</w:t>
      </w:r>
    </w:p>
    <w:p w:rsidR="00EF0EDF" w:rsidRDefault="00250E3B">
      <w:pPr>
        <w:pStyle w:val="a4"/>
        <w:jc w:val="center"/>
        <w:rPr>
          <w:rFonts w:ascii="仿宋_GB2312" w:eastAsia="仿宋_GB2312" w:hAnsi="仿宋_GB2312" w:cs="仿宋_GB2312"/>
          <w:sz w:val="32"/>
          <w:szCs w:val="32"/>
        </w:rPr>
      </w:pPr>
      <w:r>
        <w:rPr>
          <w:rFonts w:ascii="仿宋_GB2312" w:eastAsia="仿宋_GB2312" w:hAnsi="仿宋_GB2312" w:cs="仿宋_GB2312"/>
          <w:noProof/>
          <w:sz w:val="32"/>
          <w:szCs w:val="32"/>
        </w:rPr>
        <w:lastRenderedPageBreak/>
        <w:drawing>
          <wp:inline distT="0" distB="0" distL="114300" distR="114300">
            <wp:extent cx="4902835" cy="2860040"/>
            <wp:effectExtent l="0" t="0" r="12065" b="10160"/>
            <wp:docPr id="8" name="图片 8" descr="C:\Users\21007\Pictures\注册11.png注册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21007\Pictures\注册11.png注册11"/>
                    <pic:cNvPicPr>
                      <a:picLocks noChangeAspect="1"/>
                    </pic:cNvPicPr>
                  </pic:nvPicPr>
                  <pic:blipFill>
                    <a:blip r:embed="rId16"/>
                    <a:srcRect/>
                    <a:stretch>
                      <a:fillRect/>
                    </a:stretch>
                  </pic:blipFill>
                  <pic:spPr>
                    <a:xfrm>
                      <a:off x="0" y="0"/>
                      <a:ext cx="4902835" cy="2860040"/>
                    </a:xfrm>
                    <a:prstGeom prst="rect">
                      <a:avLst/>
                    </a:prstGeom>
                  </pic:spPr>
                </pic:pic>
              </a:graphicData>
            </a:graphic>
          </wp:inline>
        </w:drawing>
      </w:r>
    </w:p>
    <w:p w:rsidR="00EF0EDF" w:rsidRDefault="00EF0EDF">
      <w:pPr>
        <w:pStyle w:val="a4"/>
        <w:jc w:val="center"/>
        <w:rPr>
          <w:rFonts w:ascii="仿宋_GB2312" w:eastAsia="仿宋_GB2312" w:hAnsi="仿宋_GB2312" w:cs="仿宋_GB2312"/>
          <w:sz w:val="32"/>
          <w:szCs w:val="32"/>
        </w:rPr>
      </w:pPr>
    </w:p>
    <w:p w:rsidR="00EF0EDF" w:rsidRDefault="00EF0EDF">
      <w:pPr>
        <w:pStyle w:val="a4"/>
        <w:jc w:val="center"/>
        <w:rPr>
          <w:rFonts w:ascii="仿宋_GB2312" w:eastAsia="仿宋_GB2312" w:hAnsi="仿宋_GB2312" w:cs="仿宋_GB2312"/>
          <w:sz w:val="32"/>
          <w:szCs w:val="32"/>
        </w:rPr>
      </w:pPr>
    </w:p>
    <w:p w:rsidR="00EF0EDF" w:rsidRDefault="00EF0EDF">
      <w:pPr>
        <w:pStyle w:val="a4"/>
        <w:ind w:firstLineChars="200" w:firstLine="640"/>
        <w:rPr>
          <w:rFonts w:ascii="仿宋_GB2312" w:eastAsia="仿宋_GB2312" w:hAnsi="仿宋_GB2312" w:cs="仿宋_GB2312"/>
          <w:sz w:val="32"/>
          <w:szCs w:val="32"/>
        </w:rPr>
      </w:pPr>
    </w:p>
    <w:p w:rsidR="00EF0EDF" w:rsidRDefault="00EF0EDF">
      <w:pPr>
        <w:pStyle w:val="a4"/>
        <w:ind w:firstLineChars="200" w:firstLine="640"/>
        <w:rPr>
          <w:rFonts w:ascii="仿宋_GB2312" w:eastAsia="仿宋_GB2312" w:hAnsi="仿宋_GB2312" w:cs="仿宋_GB2312"/>
          <w:sz w:val="32"/>
          <w:szCs w:val="32"/>
        </w:rPr>
      </w:pPr>
    </w:p>
    <w:p w:rsidR="00EF0EDF" w:rsidRDefault="00EF0EDF">
      <w:pPr>
        <w:pStyle w:val="a4"/>
        <w:ind w:firstLineChars="200" w:firstLine="640"/>
        <w:rPr>
          <w:rFonts w:ascii="仿宋_GB2312" w:eastAsia="仿宋_GB2312" w:hAnsi="仿宋_GB2312" w:cs="仿宋_GB2312"/>
          <w:sz w:val="32"/>
          <w:szCs w:val="32"/>
        </w:rPr>
      </w:pPr>
    </w:p>
    <w:p w:rsidR="00EF0EDF" w:rsidRDefault="00EF0EDF">
      <w:pPr>
        <w:pStyle w:val="a4"/>
        <w:ind w:firstLineChars="200" w:firstLine="640"/>
        <w:rPr>
          <w:rFonts w:ascii="仿宋_GB2312" w:eastAsia="仿宋_GB2312" w:hAnsi="仿宋_GB2312" w:cs="仿宋_GB2312"/>
          <w:sz w:val="32"/>
          <w:szCs w:val="32"/>
        </w:rPr>
      </w:pPr>
    </w:p>
    <w:p w:rsidR="00EF0EDF" w:rsidRDefault="00EF0EDF">
      <w:pPr>
        <w:pStyle w:val="a4"/>
        <w:ind w:firstLineChars="200" w:firstLine="640"/>
        <w:rPr>
          <w:rFonts w:ascii="仿宋_GB2312" w:eastAsia="仿宋_GB2312" w:hAnsi="仿宋_GB2312" w:cs="仿宋_GB2312"/>
          <w:sz w:val="32"/>
          <w:szCs w:val="32"/>
        </w:rPr>
      </w:pPr>
    </w:p>
    <w:p w:rsidR="00EF0EDF" w:rsidRDefault="00EF0EDF">
      <w:pPr>
        <w:pStyle w:val="a4"/>
        <w:ind w:firstLineChars="200" w:firstLine="640"/>
        <w:rPr>
          <w:rFonts w:ascii="仿宋_GB2312" w:eastAsia="仿宋_GB2312" w:hAnsi="仿宋_GB2312" w:cs="仿宋_GB2312"/>
          <w:sz w:val="32"/>
          <w:szCs w:val="32"/>
        </w:rPr>
      </w:pPr>
    </w:p>
    <w:p w:rsidR="00EF0EDF" w:rsidRDefault="00EF0EDF">
      <w:pPr>
        <w:pStyle w:val="a4"/>
        <w:ind w:firstLineChars="200" w:firstLine="640"/>
        <w:rPr>
          <w:rFonts w:ascii="仿宋_GB2312" w:eastAsia="仿宋_GB2312" w:hAnsi="仿宋_GB2312" w:cs="仿宋_GB2312"/>
          <w:sz w:val="32"/>
          <w:szCs w:val="32"/>
        </w:rPr>
      </w:pPr>
    </w:p>
    <w:p w:rsidR="00EF0EDF" w:rsidRDefault="00EF0EDF">
      <w:pPr>
        <w:pStyle w:val="a4"/>
        <w:ind w:firstLineChars="200" w:firstLine="640"/>
        <w:rPr>
          <w:rFonts w:ascii="仿宋_GB2312" w:eastAsia="仿宋_GB2312" w:hAnsi="仿宋_GB2312" w:cs="仿宋_GB2312"/>
          <w:sz w:val="32"/>
          <w:szCs w:val="32"/>
        </w:rPr>
      </w:pPr>
    </w:p>
    <w:p w:rsidR="00EF0EDF" w:rsidRDefault="00EF0EDF">
      <w:pPr>
        <w:pStyle w:val="a4"/>
        <w:ind w:firstLineChars="200" w:firstLine="640"/>
        <w:rPr>
          <w:rFonts w:ascii="仿宋_GB2312" w:eastAsia="仿宋_GB2312" w:hAnsi="仿宋_GB2312" w:cs="仿宋_GB2312"/>
          <w:sz w:val="32"/>
          <w:szCs w:val="32"/>
        </w:rPr>
      </w:pPr>
    </w:p>
    <w:p w:rsidR="00EF0EDF" w:rsidRDefault="00EF0EDF">
      <w:pPr>
        <w:pStyle w:val="a4"/>
        <w:ind w:firstLineChars="200" w:firstLine="640"/>
        <w:rPr>
          <w:rFonts w:ascii="仿宋_GB2312" w:eastAsia="仿宋_GB2312" w:hAnsi="仿宋_GB2312" w:cs="仿宋_GB2312"/>
          <w:sz w:val="32"/>
          <w:szCs w:val="32"/>
        </w:rPr>
      </w:pPr>
    </w:p>
    <w:p w:rsidR="00EF0EDF" w:rsidRDefault="00EF0EDF">
      <w:pPr>
        <w:pStyle w:val="a4"/>
        <w:ind w:firstLineChars="200" w:firstLine="640"/>
        <w:rPr>
          <w:rFonts w:ascii="仿宋_GB2312" w:eastAsia="仿宋_GB2312" w:hAnsi="仿宋_GB2312" w:cs="仿宋_GB2312"/>
          <w:sz w:val="32"/>
          <w:szCs w:val="32"/>
        </w:rPr>
      </w:pPr>
    </w:p>
    <w:p w:rsidR="00EF0EDF" w:rsidRDefault="00EF0EDF">
      <w:pPr>
        <w:pStyle w:val="a4"/>
        <w:ind w:firstLineChars="200" w:firstLine="640"/>
        <w:rPr>
          <w:rFonts w:ascii="仿宋_GB2312" w:eastAsia="仿宋_GB2312" w:hAnsi="仿宋_GB2312" w:cs="仿宋_GB2312"/>
          <w:sz w:val="32"/>
          <w:szCs w:val="32"/>
        </w:rPr>
      </w:pPr>
    </w:p>
    <w:p w:rsidR="00EF0EDF" w:rsidRDefault="00EF0EDF">
      <w:pPr>
        <w:pStyle w:val="a4"/>
        <w:spacing w:line="440" w:lineRule="exact"/>
        <w:rPr>
          <w:rFonts w:ascii="仿宋_GB2312" w:eastAsia="仿宋_GB2312"/>
          <w:sz w:val="32"/>
          <w:szCs w:val="32"/>
        </w:rPr>
      </w:pPr>
    </w:p>
    <w:sectPr w:rsidR="00EF0EDF">
      <w:footerReference w:type="default" r:id="rId17"/>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0E3B" w:rsidRDefault="00250E3B">
      <w:r>
        <w:separator/>
      </w:r>
    </w:p>
  </w:endnote>
  <w:endnote w:type="continuationSeparator" w:id="0">
    <w:p w:rsidR="00250E3B" w:rsidRDefault="00250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embedRegular r:id="rId1" w:subsetted="1" w:fontKey="{13099D4E-798E-4350-BC61-8DD36B8DE1D4}"/>
    <w:embedBold r:id="rId2" w:subsetted="1" w:fontKey="{BCA28B4C-4DB4-429A-BA78-65B8B97BBFB5}"/>
  </w:font>
  <w:font w:name="黑体">
    <w:altName w:val="SimHei"/>
    <w:panose1 w:val="02010609060101010101"/>
    <w:charset w:val="86"/>
    <w:family w:val="modern"/>
    <w:pitch w:val="fixed"/>
    <w:sig w:usb0="800002BF" w:usb1="38CF7CFA" w:usb2="00000016" w:usb3="00000000" w:csb0="00040001" w:csb1="00000000"/>
    <w:embedRegular r:id="rId3" w:subsetted="1" w:fontKey="{9E6C4D20-A80B-410C-9529-54BFBD7C852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ì.">
    <w:altName w:val="Courier New"/>
    <w:charset w:val="00"/>
    <w:family w:val="swiss"/>
    <w:pitch w:val="default"/>
    <w:sig w:usb0="00000000" w:usb1="00000000" w:usb2="00000000" w:usb3="00000000" w:csb0="0000019F" w:csb1="00000000"/>
  </w:font>
  <w:font w:name="仿宋_GB2312">
    <w:altName w:val="仿宋"/>
    <w:charset w:val="86"/>
    <w:family w:val="modern"/>
    <w:pitch w:val="default"/>
    <w:sig w:usb0="00000001" w:usb1="080E0000" w:usb2="00000000" w:usb3="00000000" w:csb0="00040000" w:csb1="00000000"/>
    <w:embedRegular r:id="rId4" w:subsetted="1" w:fontKey="{60A5FE29-EDC8-489D-A38D-62D4FB9DEB7B}"/>
    <w:embedBold r:id="rId5" w:subsetted="1" w:fontKey="{24095364-163C-4CC6-B985-6EEB35B4CCE9}"/>
  </w:font>
  <w:font w:name="仿宋">
    <w:panose1 w:val="02010609060101010101"/>
    <w:charset w:val="86"/>
    <w:family w:val="modern"/>
    <w:pitch w:val="fixed"/>
    <w:sig w:usb0="800002BF" w:usb1="38CF7CFA" w:usb2="00000016" w:usb3="00000000" w:csb0="00040001" w:csb1="00000000"/>
    <w:embedRegular r:id="rId6" w:subsetted="1" w:fontKey="{0232445F-AF69-4013-9999-139306BB4941}"/>
  </w:font>
  <w:font w:name="方正小标宋简体">
    <w:altName w:val="微软雅黑"/>
    <w:charset w:val="86"/>
    <w:family w:val="auto"/>
    <w:pitch w:val="default"/>
    <w:sig w:usb0="00000000" w:usb1="080E0000" w:usb2="00000000" w:usb3="00000000" w:csb0="00040000" w:csb1="00000000"/>
    <w:embedRegular r:id="rId7" w:subsetted="1" w:fontKey="{131206FC-1A9A-4F09-902A-BB7DBC495E00}"/>
  </w:font>
  <w:font w:name="微软雅黑">
    <w:panose1 w:val="020B0503020204020204"/>
    <w:charset w:val="86"/>
    <w:family w:val="swiss"/>
    <w:pitch w:val="variable"/>
    <w:sig w:usb0="80000287" w:usb1="2ACF3C50" w:usb2="00000016" w:usb3="00000000" w:csb0="0004001F" w:csb1="00000000"/>
    <w:embedRegular r:id="rId8" w:subsetted="1" w:fontKey="{B0F3F0FA-E207-4CB1-AA44-A11A54101179}"/>
  </w:font>
  <w:font w:name="楷体">
    <w:panose1 w:val="02010609060101010101"/>
    <w:charset w:val="86"/>
    <w:family w:val="modern"/>
    <w:pitch w:val="fixed"/>
    <w:sig w:usb0="800002BF" w:usb1="38CF7CFA" w:usb2="00000016" w:usb3="00000000" w:csb0="00040001" w:csb1="00000000"/>
    <w:embedRegular r:id="rId9" w:subsetted="1" w:fontKey="{5679FBF6-E701-40DD-8649-72E5AA0DED49}"/>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EDF" w:rsidRDefault="00250E3B">
    <w:pPr>
      <w:pStyle w:val="a9"/>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F0EDF" w:rsidRDefault="00250E3B">
                          <w:pPr>
                            <w:pStyle w:val="a9"/>
                          </w:pPr>
                          <w:r>
                            <w:t xml:space="preserve">— </w:t>
                          </w:r>
                          <w:r>
                            <w:fldChar w:fldCharType="begin"/>
                          </w:r>
                          <w:r>
                            <w:instrText xml:space="preserve"> PAGE  \* MERGEFORMAT </w:instrText>
                          </w:r>
                          <w:r>
                            <w:fldChar w:fldCharType="separate"/>
                          </w:r>
                          <w:r w:rsidR="00D509E7">
                            <w:rPr>
                              <w:noProof/>
                            </w:rPr>
                            <w:t>14</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EF0EDF" w:rsidRDefault="00250E3B">
                    <w:pPr>
                      <w:pStyle w:val="a9"/>
                    </w:pPr>
                    <w:r>
                      <w:t xml:space="preserve">— </w:t>
                    </w:r>
                    <w:r>
                      <w:fldChar w:fldCharType="begin"/>
                    </w:r>
                    <w:r>
                      <w:instrText xml:space="preserve"> PAGE  \* MERGEFORMAT </w:instrText>
                    </w:r>
                    <w:r>
                      <w:fldChar w:fldCharType="separate"/>
                    </w:r>
                    <w:r w:rsidR="00D509E7">
                      <w:rPr>
                        <w:noProof/>
                      </w:rPr>
                      <w:t>14</w:t>
                    </w:r>
                    <w:r>
                      <w:fldChar w:fldCharType="end"/>
                    </w:r>
                    <w:r>
                      <w:t xml:space="preserve"> —</w:t>
                    </w:r>
                  </w:p>
                </w:txbxContent>
              </v:textbox>
              <w10:wrap anchorx="margin"/>
            </v:shape>
          </w:pict>
        </mc:Fallback>
      </mc:AlternateContent>
    </w:r>
  </w:p>
  <w:p w:rsidR="00EF0EDF" w:rsidRDefault="00EF0EDF">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0E3B" w:rsidRDefault="00250E3B">
      <w:r>
        <w:separator/>
      </w:r>
    </w:p>
  </w:footnote>
  <w:footnote w:type="continuationSeparator" w:id="0">
    <w:p w:rsidR="00250E3B" w:rsidRDefault="00250E3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EF384FE"/>
    <w:multiLevelType w:val="singleLevel"/>
    <w:tmpl w:val="FEF384FE"/>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YwNzU1ZDEzN2Q1NjFkYTI3YzdmMzU5N2NjZTZkZGQifQ=="/>
    <w:docVar w:name="KSO_WPS_MARK_KEY" w:val="6f432503-6040-462c-b683-4fa7db128114"/>
  </w:docVars>
  <w:rsids>
    <w:rsidRoot w:val="00C15FAB"/>
    <w:rsid w:val="000131C7"/>
    <w:rsid w:val="00024165"/>
    <w:rsid w:val="00031165"/>
    <w:rsid w:val="00047459"/>
    <w:rsid w:val="0005280A"/>
    <w:rsid w:val="00052B90"/>
    <w:rsid w:val="000C7059"/>
    <w:rsid w:val="000D264F"/>
    <w:rsid w:val="00105F69"/>
    <w:rsid w:val="001232B5"/>
    <w:rsid w:val="00123EB8"/>
    <w:rsid w:val="001339C2"/>
    <w:rsid w:val="001451DC"/>
    <w:rsid w:val="00147B0A"/>
    <w:rsid w:val="001556C5"/>
    <w:rsid w:val="0015780B"/>
    <w:rsid w:val="001C1D54"/>
    <w:rsid w:val="001F2458"/>
    <w:rsid w:val="002154EE"/>
    <w:rsid w:val="002165E4"/>
    <w:rsid w:val="002478CE"/>
    <w:rsid w:val="00250E3B"/>
    <w:rsid w:val="002679EE"/>
    <w:rsid w:val="00272C76"/>
    <w:rsid w:val="002B05BC"/>
    <w:rsid w:val="002B483C"/>
    <w:rsid w:val="002D0D25"/>
    <w:rsid w:val="00324244"/>
    <w:rsid w:val="003529B3"/>
    <w:rsid w:val="00352CA4"/>
    <w:rsid w:val="00372391"/>
    <w:rsid w:val="003A2E5E"/>
    <w:rsid w:val="003F3E01"/>
    <w:rsid w:val="003F55A6"/>
    <w:rsid w:val="00400C2D"/>
    <w:rsid w:val="00443876"/>
    <w:rsid w:val="00460048"/>
    <w:rsid w:val="00460720"/>
    <w:rsid w:val="00481E36"/>
    <w:rsid w:val="004A015E"/>
    <w:rsid w:val="004B437C"/>
    <w:rsid w:val="004D5A1B"/>
    <w:rsid w:val="00543B27"/>
    <w:rsid w:val="005948BB"/>
    <w:rsid w:val="005B1E4A"/>
    <w:rsid w:val="005B45E2"/>
    <w:rsid w:val="00620DB3"/>
    <w:rsid w:val="006F228A"/>
    <w:rsid w:val="00716ED8"/>
    <w:rsid w:val="007958D6"/>
    <w:rsid w:val="007A1F8F"/>
    <w:rsid w:val="007B197B"/>
    <w:rsid w:val="007D1402"/>
    <w:rsid w:val="007D37F5"/>
    <w:rsid w:val="00811276"/>
    <w:rsid w:val="0082447F"/>
    <w:rsid w:val="008321A0"/>
    <w:rsid w:val="0085636A"/>
    <w:rsid w:val="00873E06"/>
    <w:rsid w:val="008A66BE"/>
    <w:rsid w:val="008B13BC"/>
    <w:rsid w:val="008B4728"/>
    <w:rsid w:val="008B4A38"/>
    <w:rsid w:val="0092017E"/>
    <w:rsid w:val="00943676"/>
    <w:rsid w:val="0096484E"/>
    <w:rsid w:val="00967B30"/>
    <w:rsid w:val="00977845"/>
    <w:rsid w:val="00997D18"/>
    <w:rsid w:val="009A44BB"/>
    <w:rsid w:val="009C33BF"/>
    <w:rsid w:val="009D2F05"/>
    <w:rsid w:val="00A2394A"/>
    <w:rsid w:val="00A53097"/>
    <w:rsid w:val="00A65F79"/>
    <w:rsid w:val="00A903E5"/>
    <w:rsid w:val="00A94EA6"/>
    <w:rsid w:val="00AB0105"/>
    <w:rsid w:val="00B312AD"/>
    <w:rsid w:val="00B53C93"/>
    <w:rsid w:val="00BD4CA1"/>
    <w:rsid w:val="00BF47BC"/>
    <w:rsid w:val="00C15FAB"/>
    <w:rsid w:val="00C442A7"/>
    <w:rsid w:val="00C56835"/>
    <w:rsid w:val="00C6492F"/>
    <w:rsid w:val="00CA4D53"/>
    <w:rsid w:val="00CA6FF9"/>
    <w:rsid w:val="00CD4163"/>
    <w:rsid w:val="00CD6A02"/>
    <w:rsid w:val="00CF411C"/>
    <w:rsid w:val="00D0403C"/>
    <w:rsid w:val="00D31B78"/>
    <w:rsid w:val="00D47213"/>
    <w:rsid w:val="00D509E7"/>
    <w:rsid w:val="00DA06EB"/>
    <w:rsid w:val="00E534B3"/>
    <w:rsid w:val="00E730DE"/>
    <w:rsid w:val="00E73D19"/>
    <w:rsid w:val="00EA3C25"/>
    <w:rsid w:val="00EC710F"/>
    <w:rsid w:val="00ED66AF"/>
    <w:rsid w:val="00ED73C5"/>
    <w:rsid w:val="00EF0EDF"/>
    <w:rsid w:val="00F11AD6"/>
    <w:rsid w:val="00F12C81"/>
    <w:rsid w:val="00F45580"/>
    <w:rsid w:val="00F66264"/>
    <w:rsid w:val="00F764D1"/>
    <w:rsid w:val="00FC3F01"/>
    <w:rsid w:val="017D4F5C"/>
    <w:rsid w:val="028232E7"/>
    <w:rsid w:val="02830038"/>
    <w:rsid w:val="03536EC6"/>
    <w:rsid w:val="03597303"/>
    <w:rsid w:val="039562DB"/>
    <w:rsid w:val="04FA04D4"/>
    <w:rsid w:val="052676B9"/>
    <w:rsid w:val="09DC3F5E"/>
    <w:rsid w:val="0AEC631F"/>
    <w:rsid w:val="0D875AB5"/>
    <w:rsid w:val="0F0B3FDF"/>
    <w:rsid w:val="0F3A26DF"/>
    <w:rsid w:val="102A1517"/>
    <w:rsid w:val="105F7F23"/>
    <w:rsid w:val="11C049F1"/>
    <w:rsid w:val="12FE7EC7"/>
    <w:rsid w:val="15B57793"/>
    <w:rsid w:val="18A14549"/>
    <w:rsid w:val="1CC01D49"/>
    <w:rsid w:val="231C56D4"/>
    <w:rsid w:val="243B4AD7"/>
    <w:rsid w:val="26F500AC"/>
    <w:rsid w:val="287B6192"/>
    <w:rsid w:val="2A054AD6"/>
    <w:rsid w:val="2A89047D"/>
    <w:rsid w:val="2ABE3801"/>
    <w:rsid w:val="2D0D7C20"/>
    <w:rsid w:val="2DD94FA2"/>
    <w:rsid w:val="2EA15E7F"/>
    <w:rsid w:val="307313AD"/>
    <w:rsid w:val="31821F43"/>
    <w:rsid w:val="32AC69D6"/>
    <w:rsid w:val="335F08A3"/>
    <w:rsid w:val="33767422"/>
    <w:rsid w:val="34627E5E"/>
    <w:rsid w:val="35C67F79"/>
    <w:rsid w:val="37DF17C6"/>
    <w:rsid w:val="3A961C2B"/>
    <w:rsid w:val="3AA91AD0"/>
    <w:rsid w:val="3B201E87"/>
    <w:rsid w:val="3D7465A3"/>
    <w:rsid w:val="3DFF71FB"/>
    <w:rsid w:val="405F7040"/>
    <w:rsid w:val="44820E52"/>
    <w:rsid w:val="44935E12"/>
    <w:rsid w:val="449649E5"/>
    <w:rsid w:val="456C2474"/>
    <w:rsid w:val="46D16AEB"/>
    <w:rsid w:val="48DB5D49"/>
    <w:rsid w:val="493354CD"/>
    <w:rsid w:val="4C574FB7"/>
    <w:rsid w:val="4D905CFB"/>
    <w:rsid w:val="4FF42040"/>
    <w:rsid w:val="55671257"/>
    <w:rsid w:val="56B26084"/>
    <w:rsid w:val="598D29D8"/>
    <w:rsid w:val="5AC71F19"/>
    <w:rsid w:val="5DD06077"/>
    <w:rsid w:val="5F6730C9"/>
    <w:rsid w:val="5F9806AB"/>
    <w:rsid w:val="62130AB5"/>
    <w:rsid w:val="63974B7F"/>
    <w:rsid w:val="64567A45"/>
    <w:rsid w:val="66926941"/>
    <w:rsid w:val="67DF5BD0"/>
    <w:rsid w:val="67EC20DF"/>
    <w:rsid w:val="691E0E87"/>
    <w:rsid w:val="6955649B"/>
    <w:rsid w:val="6A811BD4"/>
    <w:rsid w:val="6BDF75DB"/>
    <w:rsid w:val="6C0B337F"/>
    <w:rsid w:val="6C4B6506"/>
    <w:rsid w:val="6F1C062E"/>
    <w:rsid w:val="707263E0"/>
    <w:rsid w:val="711E068D"/>
    <w:rsid w:val="714025F2"/>
    <w:rsid w:val="736F2937"/>
    <w:rsid w:val="748E5C52"/>
    <w:rsid w:val="74D379E1"/>
    <w:rsid w:val="767174B1"/>
    <w:rsid w:val="782F4F2E"/>
    <w:rsid w:val="7A9B0614"/>
    <w:rsid w:val="7AC534E9"/>
    <w:rsid w:val="7AFD57B8"/>
    <w:rsid w:val="7B5779D4"/>
    <w:rsid w:val="7B7D2163"/>
    <w:rsid w:val="7CA53452"/>
    <w:rsid w:val="7DCD76BD"/>
    <w:rsid w:val="7E435F80"/>
    <w:rsid w:val="7ED06D3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578E9B"/>
  <w15:docId w15:val="{CFE6C016-FD79-4EC7-A6FB-A28E02F37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rFonts w:eastAsia="黑体"/>
      <w:bCs/>
      <w:kern w:val="44"/>
      <w:sz w:val="32"/>
      <w:szCs w:val="44"/>
    </w:rPr>
  </w:style>
  <w:style w:type="paragraph" w:styleId="2">
    <w:name w:val="heading 2"/>
    <w:basedOn w:val="a"/>
    <w:next w:val="a"/>
    <w:uiPriority w:val="9"/>
    <w:unhideWhenUsed/>
    <w:qFormat/>
    <w:pPr>
      <w:keepNext/>
      <w:keepLines/>
      <w:spacing w:line="413" w:lineRule="auto"/>
      <w:outlineLvl w:val="1"/>
    </w:pPr>
    <w:rPr>
      <w:rFonts w:ascii="Arial" w:eastAsia="黑体" w:hAnsi="Arial"/>
      <w:b/>
      <w:sz w:val="32"/>
    </w:rPr>
  </w:style>
  <w:style w:type="paragraph" w:styleId="3">
    <w:name w:val="heading 3"/>
    <w:basedOn w:val="a"/>
    <w:next w:val="a"/>
    <w:uiPriority w:val="9"/>
    <w:unhideWhenUsed/>
    <w:qFormat/>
    <w:pPr>
      <w:keepNext/>
      <w:keepLines/>
      <w:spacing w:line="413" w:lineRule="auto"/>
      <w:outlineLvl w:val="2"/>
    </w:pPr>
    <w:rPr>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next w:val="a"/>
    <w:qFormat/>
    <w:pPr>
      <w:widowControl w:val="0"/>
      <w:snapToGrid w:val="0"/>
      <w:spacing w:after="120" w:line="560" w:lineRule="exact"/>
      <w:ind w:firstLineChars="200" w:firstLine="880"/>
      <w:jc w:val="both"/>
    </w:pPr>
    <w:rPr>
      <w:rFonts w:ascii="Calibri" w:hAnsi="Calibri" w:hint="eastAsia"/>
      <w:kern w:val="2"/>
      <w:sz w:val="21"/>
      <w:szCs w:val="22"/>
    </w:rPr>
  </w:style>
  <w:style w:type="paragraph" w:styleId="a4">
    <w:name w:val="Normal Indent"/>
    <w:basedOn w:val="a"/>
    <w:qFormat/>
    <w:rPr>
      <w:rFonts w:ascii="Times New Roman" w:eastAsia="宋体" w:hAnsi="Times New Roman"/>
    </w:rPr>
  </w:style>
  <w:style w:type="paragraph" w:styleId="a5">
    <w:name w:val="annotation text"/>
    <w:basedOn w:val="a"/>
    <w:uiPriority w:val="99"/>
    <w:semiHidden/>
    <w:unhideWhenUsed/>
    <w:qFormat/>
    <w:pPr>
      <w:jc w:val="left"/>
    </w:pPr>
  </w:style>
  <w:style w:type="paragraph" w:styleId="a6">
    <w:name w:val="Body Text"/>
    <w:basedOn w:val="a"/>
    <w:qFormat/>
    <w:pPr>
      <w:spacing w:after="120"/>
    </w:p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ad">
    <w:name w:val="Normal (Web)"/>
    <w:basedOn w:val="a"/>
    <w:uiPriority w:val="99"/>
    <w:qFormat/>
    <w:pPr>
      <w:widowControl/>
      <w:jc w:val="left"/>
    </w:pPr>
    <w:rPr>
      <w:rFonts w:ascii="宋体" w:hAnsi="宋体" w:cs="宋体"/>
      <w:kern w:val="0"/>
      <w:sz w:val="24"/>
    </w:rPr>
  </w:style>
  <w:style w:type="character" w:styleId="ae">
    <w:name w:val="Hyperlink"/>
    <w:basedOn w:val="a1"/>
    <w:uiPriority w:val="99"/>
    <w:unhideWhenUsed/>
    <w:qFormat/>
    <w:rPr>
      <w:color w:val="0000FF"/>
      <w:u w:val="single"/>
    </w:rPr>
  </w:style>
  <w:style w:type="character" w:customStyle="1" w:styleId="ac">
    <w:name w:val="页眉 字符"/>
    <w:basedOn w:val="a1"/>
    <w:link w:val="ab"/>
    <w:uiPriority w:val="99"/>
    <w:qFormat/>
    <w:rPr>
      <w:sz w:val="18"/>
      <w:szCs w:val="18"/>
    </w:rPr>
  </w:style>
  <w:style w:type="character" w:customStyle="1" w:styleId="aa">
    <w:name w:val="页脚 字符"/>
    <w:basedOn w:val="a1"/>
    <w:link w:val="a9"/>
    <w:uiPriority w:val="99"/>
    <w:qFormat/>
    <w:rPr>
      <w:sz w:val="18"/>
      <w:szCs w:val="18"/>
    </w:rPr>
  </w:style>
  <w:style w:type="character" w:customStyle="1" w:styleId="10">
    <w:name w:val="标题 1 字符"/>
    <w:basedOn w:val="a1"/>
    <w:link w:val="1"/>
    <w:uiPriority w:val="9"/>
    <w:qFormat/>
    <w:rPr>
      <w:rFonts w:eastAsia="黑体"/>
      <w:bCs/>
      <w:kern w:val="44"/>
      <w:sz w:val="32"/>
      <w:szCs w:val="44"/>
    </w:rPr>
  </w:style>
  <w:style w:type="character" w:customStyle="1" w:styleId="a8">
    <w:name w:val="批注框文本 字符"/>
    <w:basedOn w:val="a1"/>
    <w:link w:val="a7"/>
    <w:uiPriority w:val="99"/>
    <w:semiHidden/>
    <w:qFormat/>
    <w:rPr>
      <w:sz w:val="18"/>
      <w:szCs w:val="18"/>
    </w:rPr>
  </w:style>
  <w:style w:type="paragraph" w:customStyle="1" w:styleId="Default">
    <w:name w:val="Default"/>
    <w:qFormat/>
    <w:pPr>
      <w:widowControl w:val="0"/>
      <w:autoSpaceDE w:val="0"/>
      <w:autoSpaceDN w:val="0"/>
      <w:adjustRightInd w:val="0"/>
    </w:pPr>
    <w:rPr>
      <w:rFonts w:ascii="..ì." w:eastAsia="..ì." w:cs="..ì."/>
      <w:color w:val="000000"/>
      <w:sz w:val="24"/>
      <w:szCs w:val="24"/>
    </w:rPr>
  </w:style>
  <w:style w:type="paragraph" w:styleId="af">
    <w:name w:val="List Paragraph"/>
    <w:basedOn w:val="a"/>
    <w:qFormat/>
    <w:pPr>
      <w:ind w:firstLineChars="200" w:firstLine="420"/>
    </w:pPr>
  </w:style>
  <w:style w:type="paragraph" w:customStyle="1" w:styleId="af0">
    <w:name w:val="正文标准格式"/>
    <w:basedOn w:val="a"/>
    <w:qFormat/>
    <w:pPr>
      <w:spacing w:line="520" w:lineRule="exact"/>
      <w:ind w:firstLineChars="200" w:firstLine="200"/>
    </w:pPr>
    <w:rPr>
      <w:rFonts w:ascii="仿宋_GB2312" w:eastAsia="仿宋_GB2312" w:hAnsi="仿宋"/>
      <w:sz w:val="32"/>
      <w:szCs w:val="32"/>
    </w:rPr>
  </w:style>
  <w:style w:type="paragraph" w:customStyle="1" w:styleId="ListParagraph4e4628d1-175c-49ef-b4a6-0b537aea3f02">
    <w:name w:val="List Paragraph_4e4628d1-175c-49ef-b4a6-0b537aea3f02"/>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FCA84B-812A-4AB8-B3DE-21CC8F8FA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592</Words>
  <Characters>3377</Characters>
  <Application>Microsoft Office Word</Application>
  <DocSecurity>0</DocSecurity>
  <Lines>28</Lines>
  <Paragraphs>7</Paragraphs>
  <ScaleCrop>false</ScaleCrop>
  <Company>Microsoft Corporation</Company>
  <LinksUpToDate>false</LinksUpToDate>
  <CharactersWithSpaces>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zhangm</dc:creator>
  <cp:lastModifiedBy>Windows User</cp:lastModifiedBy>
  <cp:revision>3</cp:revision>
  <cp:lastPrinted>2025-03-03T09:00:00Z</cp:lastPrinted>
  <dcterms:created xsi:type="dcterms:W3CDTF">2025-03-17T00:12:00Z</dcterms:created>
  <dcterms:modified xsi:type="dcterms:W3CDTF">2025-03-17T00:15:00Z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CF63859E89BE43B7AB3E0C753F420D89_13</vt:lpwstr>
  </property>
  <property fmtid="{D5CDD505-2E9C-101B-9397-08002B2CF9AE}" pid="4" name="KSOTemplateDocerSaveRecord">
    <vt:lpwstr>eyJoZGlkIjoiYjJjOTQxYzhjODMyMDAzZmE0MDJkMWFkNmJlNDkwYTUiLCJ1c2VySWQiOiI0NTIzMDg3NjMifQ==</vt:lpwstr>
  </property>
</Properties>
</file>