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513"/>
        <w:gridCol w:w="2268"/>
        <w:gridCol w:w="3165"/>
        <w:gridCol w:w="1229"/>
        <w:gridCol w:w="1606"/>
      </w:tblGrid>
      <w:tr w:rsidR="00F0503B" w:rsidRPr="00F0503B" w:rsidTr="007F2DAC">
        <w:trPr>
          <w:trHeight w:val="465"/>
          <w:jc w:val="center"/>
        </w:trPr>
        <w:tc>
          <w:tcPr>
            <w:tcW w:w="8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D3E" w:rsidRPr="00F73D3E" w:rsidRDefault="00F73D3E" w:rsidP="007F2DA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73D3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0152BC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  <w:bookmarkStart w:id="0" w:name="_GoBack"/>
            <w:bookmarkEnd w:id="0"/>
            <w:r w:rsidRPr="00F73D3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  <w:p w:rsidR="00F0503B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 xml:space="preserve">         </w:t>
            </w:r>
            <w:r w:rsidR="00F0503B" w:rsidRPr="00F0503B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2018年自制实验教学仪器立项项目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03B" w:rsidRPr="00F0503B" w:rsidRDefault="00F0503B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7F2DAC" w:rsidRPr="00F0503B" w:rsidTr="009C111E">
        <w:trPr>
          <w:trHeight w:val="57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项目编号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评审结果</w:t>
            </w:r>
          </w:p>
        </w:tc>
      </w:tr>
      <w:tr w:rsidR="007F2DAC" w:rsidRPr="00F0503B" w:rsidTr="009C111E">
        <w:trPr>
          <w:trHeight w:val="427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多功能木工演示平台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郭晓磊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>
              <w:rPr>
                <w:rFonts w:hint="eastAsia"/>
              </w:rPr>
              <w:t>立</w:t>
            </w:r>
            <w:r w:rsidRPr="00936A21">
              <w:rPr>
                <w:rFonts w:hint="eastAsia"/>
              </w:rPr>
              <w:t>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4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辊筒式定量施胶装置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周兆兵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553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复合材料热学特性测定装置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同步动态测定木材弹性模量、剪切模量和泊松比系统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49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树干注射综合测试试验台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商庆清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421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树木根部连续施药试验台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贾志成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540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离心泵性能测试装置改造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於秋萍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420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微处理器创新实验平台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陆荣鑑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线切割加工机床的弯曲导丝装置自制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陈吉朋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基于太阳光照模拟的路面结构温度场测试系统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水泥标准稠度、凝结时间及沥青针入度联合测定仪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胡亚风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多尺寸梁型构件冲击系数测试装置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改性碳纳米管非对称电极CDI装置研究与开发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王郑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CLT胶层剪切实验装置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王立彬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坡面径流量及含沙量动态测试仪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刘砚一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无线传感网实验箱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李骏慧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木质材料无损测试综合实验装置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一种基于光栅衍射测量透明液体和固体折射率的实验装置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多功能微小形变特性测量仪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电化学演示仪器的研制与开发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卜晓莉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一种便携式可见分光光度计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卢雪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家居与工业设计学院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人体脊柱形态测量仪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申黎明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nlzzyq201823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家居与工业设计学院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基于圆锯机安全加工的辅助装置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祁忆青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nlzzyq201824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轻工与食品学院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纸浆流动与流变性能测试实验系统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汽车与交通工程学院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物流室内定位技术综合演示系统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闫星臣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nlzzyq201826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汽车与交通工程学院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电动汽车驱动电机性能检测和故障诊断教学系统开发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左付山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汽车与交通工程学院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智能网联车协同通信实验创新平台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肖广兵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319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汽车与交通工程学院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智能交通照明控制系统实验装置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吕立亚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517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工程培训中心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外螺纹加工辅助装置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张冬冬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552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工程培训中心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简易焊接平台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薛子杰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936A21" w:rsidRDefault="007F2DAC" w:rsidP="007F2DAC">
            <w:pPr>
              <w:jc w:val="center"/>
            </w:pPr>
            <w:r w:rsidRPr="00936A21">
              <w:rPr>
                <w:rFonts w:hint="eastAsia"/>
              </w:rPr>
              <w:t>立项资助</w:t>
            </w:r>
            <w:r w:rsidRPr="00936A21">
              <w:t>6000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载药缓释微囊/微球快速制备装置的研制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全自动刨花、纤维干燥箱的研制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便携式传感器教学演示模型系列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参数可调型微小液滴发生装置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陈青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刨花板气流铺装机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施明宏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基于EtherCAT总线的数控、机器人、PLC实验平台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周海燕、杨雨图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一种土木工程材料渗透系数测试仪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马翔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463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小型电动地震模拟振动台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周年强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基于电力载波的通讯试验箱的研制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徐磊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493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便携式铜离子检测仪的研制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28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基于的机器视觉的自动跟踪观察记录系统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喻孜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546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喷漆/油漆实验环保操作台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540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工程培训中心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双喷头FDM  3D打印机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陈美宏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576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Pr="00F35FD6" w:rsidRDefault="007F2DAC" w:rsidP="007F2DAC">
            <w:pPr>
              <w:jc w:val="center"/>
            </w:pPr>
            <w:r w:rsidRPr="00F35FD6">
              <w:t>nlzzyq201844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工程培训中心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数控复合齿轮加工实验中心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  <w:tr w:rsidR="007F2DAC" w:rsidRPr="00F0503B" w:rsidTr="009C111E">
        <w:trPr>
          <w:trHeight w:val="51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AC" w:rsidRDefault="007F2DAC" w:rsidP="007F2DAC">
            <w:pPr>
              <w:jc w:val="center"/>
            </w:pPr>
            <w:r w:rsidRPr="00F35FD6">
              <w:t>nlzzyq201845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工程培训中心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多功能四轴雕刻机实验平台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穆键、田涛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AC" w:rsidRPr="00F0503B" w:rsidRDefault="007F2DAC" w:rsidP="007F2D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0503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立项自筹</w:t>
            </w:r>
          </w:p>
        </w:tc>
      </w:tr>
    </w:tbl>
    <w:p w:rsidR="00A83A99" w:rsidRDefault="00A83A99"/>
    <w:sectPr w:rsidR="00A83A99" w:rsidSect="00F7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EE" w:rsidRDefault="005B3BEE" w:rsidP="00F0503B">
      <w:r>
        <w:separator/>
      </w:r>
    </w:p>
  </w:endnote>
  <w:endnote w:type="continuationSeparator" w:id="0">
    <w:p w:rsidR="005B3BEE" w:rsidRDefault="005B3BEE" w:rsidP="00F0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EE" w:rsidRDefault="005B3BEE" w:rsidP="00F0503B">
      <w:r>
        <w:separator/>
      </w:r>
    </w:p>
  </w:footnote>
  <w:footnote w:type="continuationSeparator" w:id="0">
    <w:p w:rsidR="005B3BEE" w:rsidRDefault="005B3BEE" w:rsidP="00F0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35"/>
    <w:rsid w:val="000152BC"/>
    <w:rsid w:val="00505C35"/>
    <w:rsid w:val="005B3BEE"/>
    <w:rsid w:val="006F2079"/>
    <w:rsid w:val="007F2DAC"/>
    <w:rsid w:val="00822A44"/>
    <w:rsid w:val="00973119"/>
    <w:rsid w:val="009C111E"/>
    <w:rsid w:val="00A83A99"/>
    <w:rsid w:val="00B738CB"/>
    <w:rsid w:val="00F0503B"/>
    <w:rsid w:val="00F7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A44C3"/>
  <w15:chartTrackingRefBased/>
  <w15:docId w15:val="{3BD5142F-7EB7-4ECC-9B53-1A886EED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0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%E6%BD%98%E8%B6%8A</cp:lastModifiedBy>
  <cp:revision>12</cp:revision>
  <dcterms:created xsi:type="dcterms:W3CDTF">2018-12-27T01:14:00Z</dcterms:created>
  <dcterms:modified xsi:type="dcterms:W3CDTF">2020-05-11T06:41:00Z</dcterms:modified>
</cp:coreProperties>
</file>